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F2186E" w:rsidRDefault="00C119D6" w:rsidP="0042498E">
      <w:pPr>
        <w:jc w:val="center"/>
        <w:rPr>
          <w:b/>
          <w:sz w:val="18"/>
          <w:szCs w:val="18"/>
        </w:rPr>
      </w:pPr>
      <w:r w:rsidRPr="00F2186E">
        <w:rPr>
          <w:b/>
          <w:sz w:val="18"/>
          <w:szCs w:val="18"/>
        </w:rPr>
        <w:t>SYLLABUS</w:t>
      </w:r>
    </w:p>
    <w:p w14:paraId="02BB35DA" w14:textId="55D254A8" w:rsidR="00C119D6" w:rsidRPr="00F2186E" w:rsidRDefault="00E11EE8" w:rsidP="00C119D6">
      <w:pPr>
        <w:jc w:val="center"/>
        <w:rPr>
          <w:b/>
          <w:sz w:val="18"/>
          <w:szCs w:val="18"/>
        </w:rPr>
      </w:pPr>
      <w:r w:rsidRPr="00F2186E">
        <w:rPr>
          <w:b/>
          <w:sz w:val="18"/>
          <w:szCs w:val="18"/>
        </w:rPr>
        <w:t>F</w:t>
      </w:r>
      <w:r w:rsidR="007C3AF9" w:rsidRPr="00F2186E">
        <w:rPr>
          <w:b/>
          <w:sz w:val="18"/>
          <w:szCs w:val="18"/>
        </w:rPr>
        <w:t>all semester 202</w:t>
      </w:r>
      <w:r w:rsidR="008A1F0C">
        <w:rPr>
          <w:b/>
          <w:sz w:val="18"/>
          <w:szCs w:val="18"/>
        </w:rPr>
        <w:t>4</w:t>
      </w:r>
      <w:r w:rsidR="007C3AF9" w:rsidRPr="00F2186E">
        <w:rPr>
          <w:b/>
          <w:sz w:val="18"/>
          <w:szCs w:val="18"/>
        </w:rPr>
        <w:t>-202</w:t>
      </w:r>
      <w:r w:rsidR="008A1F0C">
        <w:rPr>
          <w:b/>
          <w:sz w:val="18"/>
          <w:szCs w:val="18"/>
        </w:rPr>
        <w:t>5</w:t>
      </w:r>
      <w:r w:rsidR="007C3AF9" w:rsidRPr="00F2186E">
        <w:rPr>
          <w:b/>
          <w:sz w:val="18"/>
          <w:szCs w:val="18"/>
        </w:rPr>
        <w:t xml:space="preserve"> academic year</w:t>
      </w:r>
    </w:p>
    <w:p w14:paraId="29BD82C0" w14:textId="6B1D1D82" w:rsidR="004873CC" w:rsidRPr="00F2186E" w:rsidRDefault="00E11EE8" w:rsidP="003D69B3">
      <w:pPr>
        <w:jc w:val="center"/>
        <w:rPr>
          <w:b/>
          <w:sz w:val="18"/>
          <w:szCs w:val="18"/>
        </w:rPr>
      </w:pPr>
      <w:r w:rsidRPr="00F2186E">
        <w:rPr>
          <w:b/>
          <w:sz w:val="18"/>
          <w:szCs w:val="18"/>
          <w:lang w:val="en-US"/>
        </w:rPr>
        <w:t>E</w:t>
      </w:r>
      <w:proofErr w:type="spellStart"/>
      <w:r w:rsidR="00C119D6" w:rsidRPr="00F2186E">
        <w:rPr>
          <w:b/>
          <w:sz w:val="18"/>
          <w:szCs w:val="18"/>
        </w:rPr>
        <w:t>ducational</w:t>
      </w:r>
      <w:proofErr w:type="spellEnd"/>
      <w:r w:rsidR="00C119D6" w:rsidRPr="00F2186E">
        <w:rPr>
          <w:b/>
          <w:sz w:val="18"/>
          <w:szCs w:val="18"/>
        </w:rPr>
        <w:t xml:space="preserve"> program "</w:t>
      </w:r>
      <w:r w:rsidR="001B2FB4" w:rsidRPr="00F2186E">
        <w:rPr>
          <w:b/>
          <w:sz w:val="18"/>
          <w:szCs w:val="18"/>
          <w:lang w:val="en-US"/>
        </w:rPr>
        <w:t>6B02311 Translation in the sphere of international and legal relation</w:t>
      </w:r>
      <w:r w:rsidR="001B2FB4" w:rsidRPr="00F2186E">
        <w:rPr>
          <w:b/>
          <w:sz w:val="18"/>
          <w:szCs w:val="18"/>
        </w:rPr>
        <w:t xml:space="preserve"> </w:t>
      </w:r>
      <w:r w:rsidR="00C119D6" w:rsidRPr="00F2186E">
        <w:rPr>
          <w:b/>
          <w:sz w:val="18"/>
          <w:szCs w:val="18"/>
        </w:rPr>
        <w:t>"</w:t>
      </w:r>
    </w:p>
    <w:p w14:paraId="61BA6E00" w14:textId="77777777" w:rsidR="00FC1689" w:rsidRPr="00F2186E" w:rsidRDefault="00FC1689" w:rsidP="00591BDF">
      <w:pPr>
        <w:rPr>
          <w:b/>
          <w:sz w:val="18"/>
          <w:szCs w:val="18"/>
        </w:rPr>
      </w:pPr>
    </w:p>
    <w:p w14:paraId="08DD5C4C" w14:textId="16471CF8" w:rsidR="00227FC8" w:rsidRPr="00F2186E" w:rsidRDefault="00227FC8" w:rsidP="0010667E">
      <w:pPr>
        <w:ind w:left="-851"/>
        <w:rPr>
          <w:bCs/>
          <w:color w:val="FF0000"/>
          <w:sz w:val="18"/>
          <w:szCs w:val="18"/>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F2186E"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F2186E" w:rsidRDefault="31D9BF00" w:rsidP="00B80391">
            <w:pPr>
              <w:shd w:val="clear" w:color="auto" w:fill="DBE5F1" w:themeFill="accent1" w:themeFillTint="33"/>
              <w:rPr>
                <w:b/>
                <w:bCs/>
                <w:sz w:val="18"/>
                <w:szCs w:val="18"/>
                <w:lang w:val="en-US"/>
              </w:rPr>
            </w:pPr>
            <w:r w:rsidRPr="00F2186E">
              <w:rPr>
                <w:b/>
                <w:bCs/>
                <w:sz w:val="18"/>
                <w:szCs w:val="18"/>
              </w:rPr>
              <w:t xml:space="preserve">ID </w:t>
            </w:r>
          </w:p>
          <w:p w14:paraId="0EEE1C04" w14:textId="4F5E47E6" w:rsidR="00E55C26" w:rsidRPr="00F2186E" w:rsidRDefault="31D9BF00" w:rsidP="00B80391">
            <w:pPr>
              <w:shd w:val="clear" w:color="auto" w:fill="DBE5F1" w:themeFill="accent1" w:themeFillTint="33"/>
              <w:rPr>
                <w:b/>
                <w:bCs/>
                <w:sz w:val="18"/>
                <w:szCs w:val="18"/>
                <w:lang w:val="en-US"/>
              </w:rPr>
            </w:pPr>
            <w:r w:rsidRPr="00F2186E">
              <w:rPr>
                <w:b/>
                <w:bCs/>
                <w:sz w:val="18"/>
                <w:szCs w:val="18"/>
              </w:rPr>
              <w:t>and n</w:t>
            </w:r>
            <w:r w:rsidR="00E55C26" w:rsidRPr="00F2186E">
              <w:rPr>
                <w:b/>
                <w:bCs/>
                <w:sz w:val="18"/>
                <w:szCs w:val="18"/>
              </w:rPr>
              <w:t xml:space="preserve">ame </w:t>
            </w:r>
          </w:p>
          <w:p w14:paraId="5604C43C" w14:textId="32B88A1B" w:rsidR="00E55C26" w:rsidRPr="00F2186E" w:rsidRDefault="00E55C26" w:rsidP="009A44E4">
            <w:pPr>
              <w:rPr>
                <w:b/>
                <w:sz w:val="18"/>
                <w:szCs w:val="18"/>
                <w:lang w:val="en-US"/>
              </w:rPr>
            </w:pPr>
            <w:proofErr w:type="gramStart"/>
            <w:r w:rsidRPr="00F2186E">
              <w:rPr>
                <w:b/>
                <w:sz w:val="18"/>
                <w:szCs w:val="18"/>
              </w:rPr>
              <w:t xml:space="preserve">of </w:t>
            </w:r>
            <w:r w:rsidR="00C8693B" w:rsidRPr="00F2186E">
              <w:rPr>
                <w:b/>
                <w:sz w:val="18"/>
                <w:szCs w:val="18"/>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F2186E" w:rsidRDefault="00E55C26" w:rsidP="005F518B">
            <w:pPr>
              <w:rPr>
                <w:b/>
                <w:sz w:val="18"/>
                <w:szCs w:val="18"/>
              </w:rPr>
            </w:pPr>
            <w:r w:rsidRPr="00F2186E">
              <w:rPr>
                <w:b/>
                <w:sz w:val="18"/>
                <w:szCs w:val="18"/>
              </w:rPr>
              <w:t xml:space="preserve">Independent work </w:t>
            </w:r>
          </w:p>
          <w:p w14:paraId="516795B7" w14:textId="6A60EBD9" w:rsidR="00E55C26" w:rsidRPr="00F2186E" w:rsidRDefault="00E55C26" w:rsidP="005F518B">
            <w:pPr>
              <w:rPr>
                <w:b/>
                <w:color w:val="FF0000"/>
                <w:sz w:val="18"/>
                <w:szCs w:val="18"/>
              </w:rPr>
            </w:pPr>
            <w:r w:rsidRPr="00F2186E">
              <w:rPr>
                <w:b/>
                <w:sz w:val="18"/>
                <w:szCs w:val="18"/>
              </w:rPr>
              <w:t>of the student</w:t>
            </w:r>
          </w:p>
          <w:p w14:paraId="4C1423F1" w14:textId="6466047C" w:rsidR="005F518B" w:rsidRPr="00F2186E" w:rsidRDefault="005F518B" w:rsidP="005F518B">
            <w:pPr>
              <w:rPr>
                <w:b/>
                <w:sz w:val="18"/>
                <w:szCs w:val="18"/>
              </w:rPr>
            </w:pPr>
            <w:r w:rsidRPr="00F2186E">
              <w:rPr>
                <w:b/>
                <w:sz w:val="18"/>
                <w:szCs w:val="18"/>
              </w:rPr>
              <w:t>(</w:t>
            </w:r>
            <w:r w:rsidR="0005625E" w:rsidRPr="00F2186E">
              <w:rPr>
                <w:b/>
                <w:sz w:val="18"/>
                <w:szCs w:val="18"/>
              </w:rPr>
              <w:t>IWS</w:t>
            </w:r>
            <w:r w:rsidRPr="00F2186E">
              <w:rPr>
                <w:b/>
                <w:sz w:val="18"/>
                <w:szCs w:val="18"/>
              </w:rPr>
              <w:t>)</w:t>
            </w:r>
          </w:p>
          <w:p w14:paraId="5604C43D" w14:textId="3B4CD2B9" w:rsidR="00AC0EFC" w:rsidRPr="00F2186E" w:rsidRDefault="00AC0EFC" w:rsidP="005F518B">
            <w:pPr>
              <w:rPr>
                <w:bCs/>
                <w:i/>
                <w:iCs/>
                <w:sz w:val="14"/>
                <w:szCs w:val="14"/>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F2186E" w:rsidRDefault="00E55C26" w:rsidP="009A44E4">
            <w:pPr>
              <w:rPr>
                <w:b/>
                <w:sz w:val="18"/>
                <w:szCs w:val="18"/>
                <w:lang w:val="en-US"/>
              </w:rPr>
            </w:pPr>
            <w:r w:rsidRPr="00F2186E">
              <w:rPr>
                <w:b/>
                <w:sz w:val="18"/>
                <w:szCs w:val="18"/>
              </w:rPr>
              <w:t xml:space="preserve">Number of </w:t>
            </w:r>
            <w:r w:rsidRPr="00F2186E">
              <w:rPr>
                <w:b/>
                <w:sz w:val="18"/>
                <w:szCs w:val="18"/>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F2186E" w:rsidRDefault="00E55C26" w:rsidP="009A44E4">
            <w:pPr>
              <w:rPr>
                <w:b/>
                <w:sz w:val="18"/>
                <w:szCs w:val="18"/>
              </w:rPr>
            </w:pPr>
            <w:r w:rsidRPr="00F2186E">
              <w:rPr>
                <w:b/>
                <w:sz w:val="18"/>
                <w:szCs w:val="18"/>
              </w:rPr>
              <w:t>General</w:t>
            </w:r>
          </w:p>
          <w:p w14:paraId="3B91B60D" w14:textId="77777777" w:rsidR="00F57CBB" w:rsidRPr="00F2186E" w:rsidRDefault="00E55C26" w:rsidP="009A44E4">
            <w:pPr>
              <w:rPr>
                <w:b/>
                <w:sz w:val="18"/>
                <w:szCs w:val="18"/>
              </w:rPr>
            </w:pPr>
            <w:r w:rsidRPr="00F2186E">
              <w:rPr>
                <w:b/>
                <w:sz w:val="18"/>
                <w:szCs w:val="18"/>
              </w:rPr>
              <w:t xml:space="preserve">number </w:t>
            </w:r>
          </w:p>
          <w:p w14:paraId="5604C43F" w14:textId="20B42F92" w:rsidR="00E55C26" w:rsidRPr="00F2186E" w:rsidRDefault="00E55C26" w:rsidP="009A44E4">
            <w:pPr>
              <w:rPr>
                <w:b/>
                <w:sz w:val="18"/>
                <w:szCs w:val="18"/>
              </w:rPr>
            </w:pPr>
            <w:r w:rsidRPr="00F2186E">
              <w:rPr>
                <w:b/>
                <w:sz w:val="18"/>
                <w:szCs w:val="18"/>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F2186E" w:rsidRDefault="00E55C26" w:rsidP="005F518B">
            <w:pPr>
              <w:rPr>
                <w:b/>
                <w:sz w:val="18"/>
                <w:szCs w:val="18"/>
              </w:rPr>
            </w:pPr>
            <w:r w:rsidRPr="00F2186E">
              <w:rPr>
                <w:b/>
                <w:sz w:val="18"/>
                <w:szCs w:val="18"/>
              </w:rPr>
              <w:t xml:space="preserve">Independent work </w:t>
            </w:r>
          </w:p>
          <w:p w14:paraId="4ADD3565" w14:textId="49DEAF8B" w:rsidR="00923A42" w:rsidRPr="00F2186E" w:rsidRDefault="00E55C26" w:rsidP="005F518B">
            <w:pPr>
              <w:rPr>
                <w:b/>
                <w:sz w:val="18"/>
                <w:szCs w:val="18"/>
              </w:rPr>
            </w:pPr>
            <w:r w:rsidRPr="00F2186E">
              <w:rPr>
                <w:b/>
                <w:sz w:val="18"/>
                <w:szCs w:val="18"/>
              </w:rPr>
              <w:t>of the student</w:t>
            </w:r>
          </w:p>
          <w:p w14:paraId="622553F5" w14:textId="77777777" w:rsidR="003225BD" w:rsidRPr="00F2186E" w:rsidRDefault="00E55C26" w:rsidP="00AC0EFC">
            <w:pPr>
              <w:rPr>
                <w:b/>
                <w:sz w:val="18"/>
                <w:szCs w:val="18"/>
              </w:rPr>
            </w:pPr>
            <w:r w:rsidRPr="00F2186E">
              <w:rPr>
                <w:b/>
                <w:sz w:val="18"/>
                <w:szCs w:val="18"/>
              </w:rPr>
              <w:t xml:space="preserve">under the guidance </w:t>
            </w:r>
          </w:p>
          <w:p w14:paraId="3BB213C9" w14:textId="6F2E66A9" w:rsidR="00AC0EFC" w:rsidRPr="00F2186E" w:rsidRDefault="00E55C26" w:rsidP="00AC0EFC">
            <w:pPr>
              <w:rPr>
                <w:bCs/>
                <w:i/>
                <w:iCs/>
                <w:color w:val="FF0000"/>
                <w:sz w:val="14"/>
                <w:szCs w:val="14"/>
              </w:rPr>
            </w:pPr>
            <w:r w:rsidRPr="00F2186E">
              <w:rPr>
                <w:b/>
                <w:sz w:val="18"/>
                <w:szCs w:val="18"/>
              </w:rPr>
              <w:t>of a teacher (</w:t>
            </w:r>
            <w:r w:rsidR="0005625E" w:rsidRPr="00F2186E">
              <w:rPr>
                <w:b/>
                <w:sz w:val="18"/>
                <w:szCs w:val="18"/>
              </w:rPr>
              <w:t>IWST</w:t>
            </w:r>
            <w:r w:rsidRPr="00F2186E">
              <w:rPr>
                <w:b/>
                <w:sz w:val="18"/>
                <w:szCs w:val="18"/>
              </w:rPr>
              <w:t>)</w:t>
            </w:r>
            <w:r w:rsidR="00AC0EFC" w:rsidRPr="00F2186E">
              <w:rPr>
                <w:bCs/>
                <w:i/>
                <w:iCs/>
                <w:color w:val="FF0000"/>
                <w:sz w:val="14"/>
                <w:szCs w:val="14"/>
              </w:rPr>
              <w:t xml:space="preserve"> </w:t>
            </w:r>
          </w:p>
          <w:p w14:paraId="5604C440" w14:textId="03C04513" w:rsidR="00E55C26" w:rsidRPr="00F2186E" w:rsidRDefault="00E55C26" w:rsidP="00AC0EFC">
            <w:pPr>
              <w:rPr>
                <w:bCs/>
                <w:i/>
                <w:iCs/>
                <w:color w:val="FF0000"/>
                <w:sz w:val="14"/>
                <w:szCs w:val="14"/>
              </w:rPr>
            </w:pPr>
          </w:p>
        </w:tc>
      </w:tr>
      <w:tr w:rsidR="00FE6E28" w:rsidRPr="00F2186E" w14:paraId="5604C44A" w14:textId="77777777" w:rsidTr="19A89D79">
        <w:trPr>
          <w:trHeight w:val="883"/>
        </w:trPr>
        <w:tc>
          <w:tcPr>
            <w:tcW w:w="1701" w:type="dxa"/>
            <w:vMerge/>
          </w:tcPr>
          <w:p w14:paraId="5604C443" w14:textId="77777777" w:rsidR="00E55C26" w:rsidRPr="00F2186E" w:rsidRDefault="00E55C26">
            <w:pPr>
              <w:widowControl w:val="0"/>
              <w:pBdr>
                <w:top w:val="nil"/>
                <w:left w:val="nil"/>
                <w:bottom w:val="nil"/>
                <w:right w:val="nil"/>
                <w:between w:val="nil"/>
              </w:pBdr>
              <w:spacing w:line="276" w:lineRule="auto"/>
              <w:rPr>
                <w:b/>
                <w:sz w:val="18"/>
                <w:szCs w:val="18"/>
              </w:rPr>
            </w:pPr>
          </w:p>
        </w:tc>
        <w:tc>
          <w:tcPr>
            <w:tcW w:w="2269" w:type="dxa"/>
            <w:gridSpan w:val="2"/>
            <w:vMerge/>
          </w:tcPr>
          <w:p w14:paraId="5604C444" w14:textId="77777777" w:rsidR="00E55C26" w:rsidRPr="00F2186E" w:rsidRDefault="00E55C26">
            <w:pPr>
              <w:widowControl w:val="0"/>
              <w:pBdr>
                <w:top w:val="nil"/>
                <w:left w:val="nil"/>
                <w:bottom w:val="nil"/>
                <w:right w:val="nil"/>
                <w:between w:val="nil"/>
              </w:pBdr>
              <w:spacing w:line="276" w:lineRule="auto"/>
              <w:rPr>
                <w:b/>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08C7C8E" w:rsidR="00E55C26" w:rsidRPr="00F2186E" w:rsidRDefault="006C61DA">
            <w:pPr>
              <w:jc w:val="center"/>
              <w:rPr>
                <w:b/>
                <w:sz w:val="18"/>
                <w:szCs w:val="18"/>
              </w:rPr>
            </w:pPr>
            <w:r>
              <w:rPr>
                <w:b/>
                <w:sz w:val="18"/>
                <w:szCs w:val="18"/>
              </w:rPr>
              <w:t>Practical Lesson</w:t>
            </w:r>
            <w:r w:rsidR="00E55C26" w:rsidRPr="00F2186E">
              <w:rPr>
                <w:b/>
                <w:sz w:val="18"/>
                <w:szCs w:val="18"/>
              </w:rPr>
              <w:t>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F2186E" w:rsidRDefault="0005625E">
            <w:pPr>
              <w:jc w:val="center"/>
              <w:rPr>
                <w:b/>
                <w:sz w:val="18"/>
                <w:szCs w:val="18"/>
              </w:rPr>
            </w:pPr>
            <w:r w:rsidRPr="00F2186E">
              <w:rPr>
                <w:b/>
                <w:sz w:val="18"/>
                <w:szCs w:val="18"/>
              </w:rPr>
              <w:t>Practical</w:t>
            </w:r>
            <w:r w:rsidR="00E55C26" w:rsidRPr="00F2186E">
              <w:rPr>
                <w:b/>
                <w:sz w:val="18"/>
                <w:szCs w:val="18"/>
              </w:rPr>
              <w:t xml:space="preserve"> classes (P</w:t>
            </w:r>
            <w:r w:rsidRPr="00F2186E">
              <w:rPr>
                <w:b/>
                <w:sz w:val="18"/>
                <w:szCs w:val="18"/>
              </w:rPr>
              <w:t>C</w:t>
            </w:r>
            <w:r w:rsidR="00E55C26" w:rsidRPr="00F2186E">
              <w:rPr>
                <w:b/>
                <w:sz w:val="18"/>
                <w:szCs w:val="18"/>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F2186E" w:rsidRDefault="00E55C26">
            <w:pPr>
              <w:jc w:val="center"/>
              <w:rPr>
                <w:b/>
                <w:sz w:val="18"/>
                <w:szCs w:val="18"/>
              </w:rPr>
            </w:pPr>
            <w:r w:rsidRPr="00F2186E">
              <w:rPr>
                <w:b/>
                <w:sz w:val="18"/>
                <w:szCs w:val="18"/>
              </w:rPr>
              <w:t>Lab. classes (L</w:t>
            </w:r>
            <w:r w:rsidR="0005625E" w:rsidRPr="00F2186E">
              <w:rPr>
                <w:b/>
                <w:sz w:val="18"/>
                <w:szCs w:val="18"/>
              </w:rPr>
              <w:t>C</w:t>
            </w:r>
            <w:r w:rsidRPr="00F2186E">
              <w:rPr>
                <w:b/>
                <w:sz w:val="18"/>
                <w:szCs w:val="18"/>
              </w:rPr>
              <w:t>)</w:t>
            </w:r>
          </w:p>
        </w:tc>
        <w:tc>
          <w:tcPr>
            <w:tcW w:w="1134" w:type="dxa"/>
            <w:vMerge/>
          </w:tcPr>
          <w:p w14:paraId="5604C448" w14:textId="77777777" w:rsidR="00E55C26" w:rsidRPr="00F2186E" w:rsidRDefault="00E55C26">
            <w:pPr>
              <w:widowControl w:val="0"/>
              <w:pBdr>
                <w:top w:val="nil"/>
                <w:left w:val="nil"/>
                <w:bottom w:val="nil"/>
                <w:right w:val="nil"/>
                <w:between w:val="nil"/>
              </w:pBdr>
              <w:spacing w:line="276" w:lineRule="auto"/>
              <w:rPr>
                <w:b/>
                <w:sz w:val="18"/>
                <w:szCs w:val="18"/>
              </w:rPr>
            </w:pPr>
          </w:p>
        </w:tc>
        <w:tc>
          <w:tcPr>
            <w:tcW w:w="2268" w:type="dxa"/>
            <w:vMerge/>
          </w:tcPr>
          <w:p w14:paraId="5604C449" w14:textId="77777777" w:rsidR="00E55C26" w:rsidRPr="00F2186E" w:rsidRDefault="00E55C26">
            <w:pPr>
              <w:widowControl w:val="0"/>
              <w:pBdr>
                <w:top w:val="nil"/>
                <w:left w:val="nil"/>
                <w:bottom w:val="nil"/>
                <w:right w:val="nil"/>
                <w:between w:val="nil"/>
              </w:pBdr>
              <w:spacing w:line="276" w:lineRule="auto"/>
              <w:rPr>
                <w:b/>
                <w:sz w:val="18"/>
                <w:szCs w:val="18"/>
              </w:rPr>
            </w:pPr>
          </w:p>
        </w:tc>
      </w:tr>
      <w:tr w:rsidR="00AB0852" w:rsidRPr="00F2186E"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C0916E" w14:textId="77777777" w:rsidR="001B2FB4" w:rsidRPr="00F2186E" w:rsidRDefault="001B2FB4" w:rsidP="001B2FB4">
            <w:pPr>
              <w:jc w:val="center"/>
              <w:rPr>
                <w:b/>
                <w:sz w:val="22"/>
                <w:szCs w:val="22"/>
                <w:lang w:val="en-US"/>
              </w:rPr>
            </w:pPr>
            <w:r w:rsidRPr="00F2186E">
              <w:rPr>
                <w:b/>
                <w:sz w:val="22"/>
                <w:szCs w:val="22"/>
                <w:lang w:val="en-US"/>
              </w:rPr>
              <w:t>[</w:t>
            </w:r>
            <w:r w:rsidRPr="00F2186E">
              <w:rPr>
                <w:b/>
                <w:sz w:val="22"/>
                <w:szCs w:val="22"/>
                <w:lang w:val="kk-KZ"/>
              </w:rPr>
              <w:t>97823</w:t>
            </w:r>
            <w:r w:rsidRPr="00F2186E">
              <w:rPr>
                <w:b/>
                <w:sz w:val="22"/>
                <w:szCs w:val="22"/>
                <w:lang w:val="en-US"/>
              </w:rPr>
              <w:t>]</w:t>
            </w:r>
          </w:p>
          <w:p w14:paraId="5604C44C" w14:textId="22286BE9" w:rsidR="00AB0852" w:rsidRPr="00F2186E" w:rsidRDefault="001B2FB4" w:rsidP="001B2FB4">
            <w:pPr>
              <w:jc w:val="center"/>
              <w:rPr>
                <w:sz w:val="18"/>
                <w:szCs w:val="18"/>
              </w:rPr>
            </w:pPr>
            <w:r w:rsidRPr="00F2186E">
              <w:rPr>
                <w:b/>
                <w:sz w:val="18"/>
                <w:szCs w:val="18"/>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05CC27" w14:textId="77777777" w:rsidR="001B2FB4" w:rsidRPr="00F2186E" w:rsidRDefault="001B2FB4" w:rsidP="001B2FB4">
            <w:pPr>
              <w:jc w:val="center"/>
              <w:rPr>
                <w:rStyle w:val="normaltextrun"/>
                <w:sz w:val="18"/>
                <w:szCs w:val="18"/>
                <w:shd w:val="clear" w:color="auto" w:fill="FFFFFF"/>
                <w:lang w:val="kk-KZ"/>
              </w:rPr>
            </w:pPr>
            <w:r w:rsidRPr="00F2186E">
              <w:rPr>
                <w:rStyle w:val="normaltextrun"/>
                <w:sz w:val="18"/>
                <w:szCs w:val="18"/>
                <w:shd w:val="clear" w:color="auto" w:fill="FFFFFF"/>
              </w:rPr>
              <w:t>4</w:t>
            </w:r>
          </w:p>
          <w:p w14:paraId="5604C44D" w14:textId="245F437C" w:rsidR="00AB0852" w:rsidRPr="00F2186E" w:rsidRDefault="00441994">
            <w:pPr>
              <w:jc w:val="center"/>
              <w:rPr>
                <w:sz w:val="18"/>
                <w:szCs w:val="18"/>
              </w:rPr>
            </w:pPr>
            <w:r w:rsidRPr="00F2186E">
              <w:rPr>
                <w:rStyle w:val="normaltextrun"/>
                <w:color w:val="FF0000"/>
                <w:sz w:val="18"/>
                <w:szCs w:val="18"/>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77BA972" w:rsidR="00AB0852" w:rsidRPr="00F2186E" w:rsidRDefault="001B2FB4">
            <w:pPr>
              <w:jc w:val="center"/>
              <w:rPr>
                <w:sz w:val="18"/>
                <w:szCs w:val="18"/>
              </w:rPr>
            </w:pPr>
            <w:r w:rsidRPr="00F2186E">
              <w:rPr>
                <w:sz w:val="18"/>
                <w:szCs w:val="1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223F238" w:rsidR="00AB0852" w:rsidRPr="000D1CED" w:rsidRDefault="000D1CED">
            <w:pPr>
              <w:jc w:val="center"/>
              <w:rPr>
                <w:sz w:val="18"/>
                <w:szCs w:val="18"/>
                <w:lang w:val="en-US"/>
              </w:rPr>
            </w:pPr>
            <w:r>
              <w:rPr>
                <w:sz w:val="18"/>
                <w:szCs w:val="18"/>
                <w:lang w:val="en-US"/>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F2186E" w:rsidRDefault="00AB0852">
            <w:pPr>
              <w:jc w:val="center"/>
              <w:rPr>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CA24A9C" w:rsidR="00AB0852" w:rsidRPr="00F2186E" w:rsidRDefault="001B2FB4">
            <w:pPr>
              <w:jc w:val="center"/>
              <w:rPr>
                <w:sz w:val="18"/>
                <w:szCs w:val="18"/>
              </w:rPr>
            </w:pPr>
            <w:r w:rsidRPr="00F2186E">
              <w:rPr>
                <w:sz w:val="18"/>
                <w:szCs w:val="18"/>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6F0F9CE" w:rsidR="00AB0852" w:rsidRPr="006C61DA" w:rsidRDefault="006C61DA" w:rsidP="001B2FB4">
            <w:pPr>
              <w:jc w:val="center"/>
              <w:rPr>
                <w:sz w:val="18"/>
                <w:szCs w:val="18"/>
                <w:lang w:val="en-US"/>
              </w:rPr>
            </w:pPr>
            <w:r>
              <w:rPr>
                <w:sz w:val="18"/>
                <w:szCs w:val="18"/>
                <w:lang w:val="en-US"/>
              </w:rPr>
              <w:t>6</w:t>
            </w:r>
          </w:p>
        </w:tc>
      </w:tr>
      <w:tr w:rsidR="00594DE6" w:rsidRPr="00F2186E"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F2186E" w:rsidRDefault="00CA4B30" w:rsidP="00723D2C">
            <w:pPr>
              <w:jc w:val="center"/>
              <w:rPr>
                <w:b/>
                <w:bCs/>
                <w:sz w:val="18"/>
                <w:szCs w:val="18"/>
              </w:rPr>
            </w:pPr>
            <w:r w:rsidRPr="00F2186E">
              <w:rPr>
                <w:b/>
                <w:bCs/>
                <w:sz w:val="18"/>
                <w:szCs w:val="18"/>
              </w:rPr>
              <w:t xml:space="preserve">ACADEMIC INFORMATION ABOUT THE </w:t>
            </w:r>
            <w:r w:rsidR="009B218B" w:rsidRPr="00F2186E">
              <w:rPr>
                <w:b/>
                <w:sz w:val="18"/>
                <w:szCs w:val="18"/>
                <w:lang w:val="en-US"/>
              </w:rPr>
              <w:t>COURSE</w:t>
            </w:r>
          </w:p>
        </w:tc>
      </w:tr>
      <w:tr w:rsidR="00A51A7C" w:rsidRPr="00F2186E"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F2186E" w:rsidRDefault="009504CF" w:rsidP="00FC1689">
            <w:pPr>
              <w:pBdr>
                <w:top w:val="nil"/>
                <w:left w:val="nil"/>
                <w:bottom w:val="nil"/>
                <w:right w:val="nil"/>
                <w:between w:val="nil"/>
              </w:pBdr>
              <w:rPr>
                <w:b/>
                <w:color w:val="000000"/>
                <w:sz w:val="18"/>
                <w:szCs w:val="18"/>
              </w:rPr>
            </w:pPr>
            <w:r w:rsidRPr="00F2186E">
              <w:rPr>
                <w:b/>
                <w:color w:val="000000"/>
                <w:sz w:val="18"/>
                <w:szCs w:val="18"/>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F2186E" w:rsidRDefault="0078340B" w:rsidP="00FC1689">
            <w:pPr>
              <w:rPr>
                <w:b/>
                <w:sz w:val="18"/>
                <w:szCs w:val="18"/>
              </w:rPr>
            </w:pPr>
            <w:r w:rsidRPr="00F2186E">
              <w:rPr>
                <w:b/>
                <w:sz w:val="18"/>
                <w:szCs w:val="18"/>
              </w:rPr>
              <w:t>Cycle,</w:t>
            </w:r>
          </w:p>
          <w:p w14:paraId="5604C457" w14:textId="0E4DD885" w:rsidR="0078340B" w:rsidRPr="00F2186E" w:rsidRDefault="0078340B" w:rsidP="19A89D79">
            <w:pPr>
              <w:rPr>
                <w:b/>
                <w:bCs/>
                <w:sz w:val="18"/>
                <w:szCs w:val="18"/>
                <w:lang w:val="en-US"/>
              </w:rPr>
            </w:pPr>
            <w:r w:rsidRPr="00F2186E">
              <w:rPr>
                <w:b/>
                <w:bCs/>
                <w:sz w:val="18"/>
                <w:szCs w:val="18"/>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230E6BA8" w:rsidR="00BE7ECE" w:rsidRPr="00F2186E" w:rsidRDefault="006C61DA" w:rsidP="00FC1689">
            <w:pPr>
              <w:rPr>
                <w:b/>
                <w:sz w:val="18"/>
                <w:szCs w:val="18"/>
              </w:rPr>
            </w:pPr>
            <w:r>
              <w:rPr>
                <w:b/>
                <w:sz w:val="18"/>
                <w:szCs w:val="18"/>
              </w:rPr>
              <w:t>Practical Lesson</w:t>
            </w:r>
            <w:r w:rsidR="002B4684" w:rsidRPr="00F2186E">
              <w:rPr>
                <w:b/>
                <w:sz w:val="18"/>
                <w:szCs w:val="18"/>
              </w:rPr>
              <w:t xml:space="preserve"> </w:t>
            </w:r>
          </w:p>
          <w:p w14:paraId="5604C458" w14:textId="038B9DC1" w:rsidR="002B4684" w:rsidRPr="00F2186E" w:rsidRDefault="002B4684" w:rsidP="00FC1689">
            <w:pPr>
              <w:rPr>
                <w:b/>
                <w:sz w:val="18"/>
                <w:szCs w:val="18"/>
              </w:rPr>
            </w:pPr>
            <w:r w:rsidRPr="00F2186E">
              <w:rPr>
                <w:b/>
                <w:sz w:val="18"/>
                <w:szCs w:val="18"/>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F2186E" w:rsidRDefault="002B4684" w:rsidP="00FC1689">
            <w:pPr>
              <w:rPr>
                <w:b/>
                <w:sz w:val="18"/>
                <w:szCs w:val="18"/>
              </w:rPr>
            </w:pPr>
            <w:r w:rsidRPr="00F2186E">
              <w:rPr>
                <w:b/>
                <w:sz w:val="18"/>
                <w:szCs w:val="18"/>
              </w:rPr>
              <w:t>Types</w:t>
            </w:r>
            <w:r w:rsidR="0037020F" w:rsidRPr="00F2186E">
              <w:rPr>
                <w:b/>
                <w:sz w:val="18"/>
                <w:szCs w:val="18"/>
              </w:rPr>
              <w:t xml:space="preserve"> </w:t>
            </w:r>
          </w:p>
          <w:p w14:paraId="5604C459" w14:textId="7BDD0072" w:rsidR="002B4684" w:rsidRPr="00F2186E" w:rsidRDefault="0037020F" w:rsidP="00FC1689">
            <w:pPr>
              <w:rPr>
                <w:b/>
                <w:sz w:val="18"/>
                <w:szCs w:val="18"/>
              </w:rPr>
            </w:pPr>
            <w:r w:rsidRPr="00F2186E">
              <w:rPr>
                <w:b/>
                <w:sz w:val="18"/>
                <w:szCs w:val="18"/>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F2186E" w:rsidRDefault="002B4684" w:rsidP="00FC1689">
            <w:pPr>
              <w:rPr>
                <w:b/>
                <w:sz w:val="18"/>
                <w:szCs w:val="18"/>
              </w:rPr>
            </w:pPr>
            <w:r w:rsidRPr="00F2186E">
              <w:rPr>
                <w:b/>
                <w:sz w:val="18"/>
                <w:szCs w:val="18"/>
              </w:rPr>
              <w:t>Form and platform</w:t>
            </w:r>
            <w:r w:rsidR="00BE7ECE" w:rsidRPr="00F2186E">
              <w:rPr>
                <w:b/>
                <w:sz w:val="18"/>
                <w:szCs w:val="18"/>
                <w:lang w:val="en-US"/>
              </w:rPr>
              <w:t xml:space="preserve"> </w:t>
            </w:r>
            <w:r w:rsidR="008F65F1" w:rsidRPr="00F2186E">
              <w:rPr>
                <w:b/>
                <w:sz w:val="18"/>
                <w:szCs w:val="18"/>
              </w:rPr>
              <w:t>final control</w:t>
            </w:r>
          </w:p>
        </w:tc>
      </w:tr>
      <w:tr w:rsidR="001B2FB4" w:rsidRPr="00F2186E"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22D00EF" w:rsidR="001B2FB4" w:rsidRPr="00F2186E" w:rsidRDefault="001B2FB4" w:rsidP="001B2FB4">
            <w:pPr>
              <w:pBdr>
                <w:top w:val="nil"/>
                <w:left w:val="nil"/>
                <w:bottom w:val="nil"/>
                <w:right w:val="nil"/>
                <w:between w:val="nil"/>
              </w:pBdr>
              <w:jc w:val="center"/>
              <w:rPr>
                <w:bCs/>
                <w:i/>
                <w:iCs/>
                <w:color w:val="000000" w:themeColor="text1"/>
                <w:sz w:val="18"/>
                <w:szCs w:val="18"/>
                <w:highlight w:val="yellow"/>
              </w:rPr>
            </w:pPr>
            <w:r w:rsidRPr="00F2186E">
              <w:rPr>
                <w:bCs/>
                <w:i/>
                <w:iCs/>
                <w:color w:val="000000" w:themeColor="text1"/>
                <w:sz w:val="18"/>
                <w:szCs w:val="18"/>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A209574" w:rsidR="001B2FB4" w:rsidRPr="00F2186E" w:rsidRDefault="001B2FB4" w:rsidP="001B2FB4">
            <w:pPr>
              <w:rPr>
                <w:sz w:val="18"/>
                <w:szCs w:val="18"/>
              </w:rPr>
            </w:pPr>
            <w:r w:rsidRPr="00F2186E">
              <w:rPr>
                <w:sz w:val="18"/>
                <w:szCs w:val="18"/>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1B2FB4" w:rsidRPr="00F2186E" w:rsidRDefault="001B2FB4" w:rsidP="001B2FB4">
            <w:pPr>
              <w:jc w:val="center"/>
              <w:rPr>
                <w:sz w:val="18"/>
                <w:szCs w:val="18"/>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DEE2C" w14:textId="77777777" w:rsidR="001B2FB4" w:rsidRPr="00F2186E" w:rsidRDefault="001B2FB4" w:rsidP="001B2FB4">
            <w:pPr>
              <w:autoSpaceDE w:val="0"/>
              <w:autoSpaceDN w:val="0"/>
              <w:adjustRightInd w:val="0"/>
              <w:jc w:val="center"/>
              <w:rPr>
                <w:sz w:val="18"/>
                <w:szCs w:val="18"/>
                <w:lang w:val="en-US"/>
              </w:rPr>
            </w:pPr>
            <w:r w:rsidRPr="00F2186E">
              <w:rPr>
                <w:sz w:val="18"/>
                <w:szCs w:val="18"/>
                <w:lang w:val="en-US"/>
              </w:rPr>
              <w:t xml:space="preserve">discussion, </w:t>
            </w:r>
          </w:p>
          <w:p w14:paraId="5604C45F" w14:textId="043705A6" w:rsidR="001B2FB4" w:rsidRPr="00F2186E" w:rsidRDefault="001B2FB4" w:rsidP="001B2FB4">
            <w:pPr>
              <w:jc w:val="center"/>
              <w:rPr>
                <w:sz w:val="18"/>
                <w:szCs w:val="18"/>
              </w:rPr>
            </w:pPr>
            <w:r w:rsidRPr="00F2186E">
              <w:rPr>
                <w:sz w:val="18"/>
                <w:szCs w:val="18"/>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A78FC2" w14:textId="77777777" w:rsidR="006C61DA" w:rsidRDefault="006C61DA" w:rsidP="006C61DA">
            <w:pPr>
              <w:rPr>
                <w:sz w:val="18"/>
                <w:szCs w:val="18"/>
              </w:rPr>
            </w:pPr>
            <w:r>
              <w:rPr>
                <w:sz w:val="18"/>
                <w:szCs w:val="18"/>
              </w:rPr>
              <w:t>Oral Exam (Standard)</w:t>
            </w:r>
          </w:p>
          <w:p w14:paraId="6AE4D4DF" w14:textId="77777777" w:rsidR="00E21037" w:rsidRPr="00E21037" w:rsidRDefault="00E21037" w:rsidP="00E21037">
            <w:pPr>
              <w:rPr>
                <w:sz w:val="18"/>
                <w:szCs w:val="18"/>
              </w:rPr>
            </w:pPr>
            <w:r w:rsidRPr="00E21037">
              <w:rPr>
                <w:sz w:val="18"/>
                <w:szCs w:val="18"/>
              </w:rPr>
              <w:t>Univer System (Offline)</w:t>
            </w:r>
          </w:p>
          <w:p w14:paraId="7851EA91" w14:textId="77777777" w:rsidR="00BA04F9" w:rsidRDefault="00BA04F9" w:rsidP="001B2FB4">
            <w:pPr>
              <w:rPr>
                <w:color w:val="FF0000"/>
                <w:sz w:val="18"/>
                <w:szCs w:val="18"/>
              </w:rPr>
            </w:pPr>
          </w:p>
          <w:p w14:paraId="5604C460" w14:textId="520155D4" w:rsidR="00BA04F9" w:rsidRPr="00F2186E" w:rsidRDefault="00BA04F9" w:rsidP="001B2FB4">
            <w:pPr>
              <w:rPr>
                <w:sz w:val="14"/>
                <w:szCs w:val="14"/>
              </w:rPr>
            </w:pPr>
          </w:p>
        </w:tc>
      </w:tr>
      <w:tr w:rsidR="001B2FB4" w:rsidRPr="00F2186E"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1759D111" w:rsidR="001B2FB4" w:rsidRPr="00F2186E" w:rsidRDefault="006C61DA" w:rsidP="001B2FB4">
            <w:pPr>
              <w:rPr>
                <w:b/>
                <w:sz w:val="18"/>
                <w:szCs w:val="18"/>
              </w:rPr>
            </w:pPr>
            <w:r>
              <w:rPr>
                <w:b/>
                <w:sz w:val="18"/>
                <w:szCs w:val="18"/>
              </w:rPr>
              <w:t xml:space="preserve">Practical </w:t>
            </w:r>
            <w:proofErr w:type="spellStart"/>
            <w:r>
              <w:rPr>
                <w:b/>
                <w:sz w:val="18"/>
                <w:szCs w:val="18"/>
              </w:rPr>
              <w:t>Lesson</w:t>
            </w:r>
            <w:r w:rsidR="001B2FB4" w:rsidRPr="00F2186E">
              <w:rPr>
                <w:b/>
                <w:sz w:val="18"/>
                <w:szCs w:val="18"/>
              </w:rPr>
              <w:t>r</w:t>
            </w:r>
            <w:proofErr w:type="spellEnd"/>
            <w:r w:rsidR="001B2FB4" w:rsidRPr="00F2186E">
              <w:rPr>
                <w:b/>
                <w:sz w:val="18"/>
                <w:szCs w:val="18"/>
              </w:rPr>
              <w:t xml:space="preserve"> </w:t>
            </w:r>
            <w:r w:rsidR="001B2FB4" w:rsidRPr="00F2186E">
              <w:rPr>
                <w:b/>
                <w:sz w:val="18"/>
                <w:szCs w:val="18"/>
                <w:lang w:val="kk-KZ"/>
              </w:rPr>
              <w:t xml:space="preserve">- </w:t>
            </w:r>
            <w:r w:rsidR="001B2FB4" w:rsidRPr="00F2186E">
              <w:rPr>
                <w:b/>
                <w:sz w:val="18"/>
                <w:szCs w:val="18"/>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C121E49" w:rsidR="001B2FB4" w:rsidRPr="00F2186E" w:rsidRDefault="001B2FB4" w:rsidP="001B2FB4">
            <w:pPr>
              <w:jc w:val="both"/>
              <w:rPr>
                <w:sz w:val="18"/>
                <w:szCs w:val="18"/>
              </w:rPr>
            </w:pPr>
            <w:r w:rsidRPr="00F2186E">
              <w:rPr>
                <w:sz w:val="18"/>
                <w:szCs w:val="18"/>
              </w:rPr>
              <w:t>As</w:t>
            </w:r>
            <w:r w:rsidR="0096413E">
              <w:rPr>
                <w:sz w:val="18"/>
                <w:szCs w:val="18"/>
              </w:rPr>
              <w:t>s</w:t>
            </w:r>
            <w:r w:rsidRPr="00F2186E">
              <w:rPr>
                <w:sz w:val="18"/>
                <w:szCs w:val="18"/>
              </w:rPr>
              <w:t xml:space="preserve">an </w:t>
            </w:r>
            <w:proofErr w:type="spellStart"/>
            <w:r w:rsidRPr="00F2186E">
              <w:rPr>
                <w:sz w:val="18"/>
                <w:szCs w:val="18"/>
              </w:rPr>
              <w:t>Kanagat</w:t>
            </w:r>
            <w:proofErr w:type="spellEnd"/>
            <w:r w:rsidRPr="00F2186E">
              <w:rPr>
                <w:sz w:val="18"/>
                <w:szCs w:val="18"/>
              </w:rPr>
              <w:t xml:space="preserve"> </w:t>
            </w:r>
            <w:proofErr w:type="spellStart"/>
            <w:r w:rsidRPr="00F2186E">
              <w:rPr>
                <w:sz w:val="18"/>
                <w:szCs w:val="18"/>
              </w:rPr>
              <w:t>Aitbaiuly</w:t>
            </w:r>
            <w:proofErr w:type="spellEnd"/>
            <w:r w:rsidRPr="00F2186E">
              <w:rPr>
                <w:sz w:val="18"/>
                <w:szCs w:val="18"/>
              </w:rPr>
              <w:t xml:space="preserve"> </w:t>
            </w:r>
          </w:p>
        </w:tc>
        <w:tc>
          <w:tcPr>
            <w:tcW w:w="3402" w:type="dxa"/>
            <w:gridSpan w:val="2"/>
            <w:vMerge/>
          </w:tcPr>
          <w:p w14:paraId="5604C464" w14:textId="77777777" w:rsidR="001B2FB4" w:rsidRPr="00F2186E" w:rsidRDefault="001B2FB4" w:rsidP="001B2FB4">
            <w:pPr>
              <w:jc w:val="center"/>
              <w:rPr>
                <w:sz w:val="18"/>
                <w:szCs w:val="18"/>
              </w:rPr>
            </w:pPr>
          </w:p>
        </w:tc>
      </w:tr>
      <w:tr w:rsidR="001B2FB4" w:rsidRPr="000D1CED"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1B2FB4" w:rsidRPr="00F2186E" w:rsidRDefault="001B2FB4" w:rsidP="001B2FB4">
            <w:pPr>
              <w:rPr>
                <w:b/>
                <w:sz w:val="18"/>
                <w:szCs w:val="18"/>
                <w:lang w:val="kk-KZ"/>
              </w:rPr>
            </w:pPr>
            <w:r w:rsidRPr="00F2186E">
              <w:rPr>
                <w:b/>
                <w:sz w:val="18"/>
                <w:szCs w:val="18"/>
              </w:rPr>
              <w:t xml:space="preserve">e-mail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45EFCF4" w:rsidR="001B2FB4" w:rsidRPr="00F2186E" w:rsidRDefault="001B2FB4" w:rsidP="001B2FB4">
            <w:pPr>
              <w:jc w:val="both"/>
              <w:rPr>
                <w:sz w:val="18"/>
                <w:szCs w:val="18"/>
                <w:lang w:val="kk-KZ"/>
              </w:rPr>
            </w:pPr>
            <w:r>
              <w:fldChar w:fldCharType="begin"/>
            </w:r>
            <w:r w:rsidRPr="000D1CED">
              <w:rPr>
                <w:lang w:val="kk-KZ"/>
              </w:rPr>
              <w:instrText>HYPERLINK "mailto:Akasan601@gmail.com"</w:instrText>
            </w:r>
            <w:r>
              <w:fldChar w:fldCharType="separate"/>
            </w:r>
            <w:r w:rsidRPr="00F2186E">
              <w:rPr>
                <w:rStyle w:val="af9"/>
                <w:sz w:val="18"/>
                <w:szCs w:val="18"/>
                <w:lang w:val="kk-KZ"/>
              </w:rPr>
              <w:t>asan.kanagat@alumni.nu.edu.kz</w:t>
            </w:r>
            <w:r>
              <w:rPr>
                <w:rStyle w:val="af9"/>
                <w:sz w:val="18"/>
                <w:szCs w:val="18"/>
                <w:lang w:val="kk-KZ"/>
              </w:rPr>
              <w:fldChar w:fldCharType="end"/>
            </w:r>
          </w:p>
        </w:tc>
        <w:tc>
          <w:tcPr>
            <w:tcW w:w="3402" w:type="dxa"/>
            <w:gridSpan w:val="2"/>
            <w:vMerge/>
          </w:tcPr>
          <w:p w14:paraId="5604C468" w14:textId="77777777" w:rsidR="001B2FB4" w:rsidRPr="00F2186E" w:rsidRDefault="001B2FB4" w:rsidP="001B2FB4">
            <w:pPr>
              <w:widowControl w:val="0"/>
              <w:pBdr>
                <w:top w:val="nil"/>
                <w:left w:val="nil"/>
                <w:bottom w:val="nil"/>
                <w:right w:val="nil"/>
                <w:between w:val="nil"/>
              </w:pBdr>
              <w:spacing w:line="276" w:lineRule="auto"/>
              <w:rPr>
                <w:sz w:val="18"/>
                <w:szCs w:val="18"/>
                <w:lang w:val="kk-KZ"/>
              </w:rPr>
            </w:pPr>
          </w:p>
        </w:tc>
      </w:tr>
      <w:tr w:rsidR="001B2FB4" w:rsidRPr="00F2186E"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1B2FB4" w:rsidRPr="00F2186E" w:rsidRDefault="001B2FB4" w:rsidP="001B2FB4">
            <w:pPr>
              <w:rPr>
                <w:b/>
                <w:sz w:val="18"/>
                <w:szCs w:val="18"/>
                <w:lang w:val="kk-KZ"/>
              </w:rPr>
            </w:pPr>
            <w:r w:rsidRPr="00F2186E">
              <w:rPr>
                <w:b/>
                <w:sz w:val="18"/>
                <w:szCs w:val="18"/>
              </w:rPr>
              <w:t xml:space="preserve">Phone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2551065" w:rsidR="001B2FB4" w:rsidRPr="00F2186E" w:rsidRDefault="001B2FB4" w:rsidP="001B2FB4">
            <w:pPr>
              <w:jc w:val="both"/>
              <w:rPr>
                <w:sz w:val="18"/>
                <w:szCs w:val="18"/>
              </w:rPr>
            </w:pPr>
            <w:r w:rsidRPr="00F2186E">
              <w:rPr>
                <w:sz w:val="18"/>
                <w:szCs w:val="18"/>
              </w:rPr>
              <w:t>87057621474</w:t>
            </w:r>
          </w:p>
        </w:tc>
        <w:tc>
          <w:tcPr>
            <w:tcW w:w="3402" w:type="dxa"/>
            <w:gridSpan w:val="2"/>
            <w:vMerge/>
          </w:tcPr>
          <w:p w14:paraId="5604C46C" w14:textId="77777777" w:rsidR="001B2FB4" w:rsidRPr="00F2186E" w:rsidRDefault="001B2FB4" w:rsidP="001B2FB4">
            <w:pPr>
              <w:widowControl w:val="0"/>
              <w:pBdr>
                <w:top w:val="nil"/>
                <w:left w:val="nil"/>
                <w:bottom w:val="nil"/>
                <w:right w:val="nil"/>
                <w:between w:val="nil"/>
              </w:pBdr>
              <w:spacing w:line="276" w:lineRule="auto"/>
              <w:rPr>
                <w:sz w:val="18"/>
                <w:szCs w:val="18"/>
              </w:rPr>
            </w:pPr>
          </w:p>
        </w:tc>
      </w:tr>
      <w:tr w:rsidR="001B2FB4" w:rsidRPr="00F2186E"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1B2FB4" w:rsidRPr="00F2186E" w:rsidRDefault="001B2FB4" w:rsidP="001B2FB4">
            <w:pPr>
              <w:rPr>
                <w:b/>
                <w:sz w:val="18"/>
                <w:szCs w:val="18"/>
              </w:rPr>
            </w:pPr>
            <w:r w:rsidRPr="00F2186E">
              <w:rPr>
                <w:b/>
                <w:sz w:val="18"/>
                <w:szCs w:val="18"/>
              </w:rPr>
              <w:t xml:space="preserve">Assistant </w:t>
            </w:r>
            <w:r w:rsidRPr="00F2186E">
              <w:rPr>
                <w:b/>
                <w:sz w:val="18"/>
                <w:szCs w:val="18"/>
                <w:lang w:val="kk-KZ"/>
              </w:rPr>
              <w:t xml:space="preserve">- </w:t>
            </w:r>
            <w:r w:rsidRPr="00F2186E">
              <w:rPr>
                <w:b/>
                <w:sz w:val="18"/>
                <w:szCs w:val="18"/>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B1AF369" w:rsidR="001B2FB4" w:rsidRPr="00F2186E" w:rsidRDefault="001B2FB4" w:rsidP="001B2FB4">
            <w:pPr>
              <w:jc w:val="both"/>
              <w:rPr>
                <w:sz w:val="18"/>
                <w:szCs w:val="18"/>
              </w:rPr>
            </w:pPr>
            <w:r w:rsidRPr="00F2186E">
              <w:rPr>
                <w:sz w:val="18"/>
                <w:szCs w:val="18"/>
              </w:rPr>
              <w:t>-</w:t>
            </w:r>
          </w:p>
        </w:tc>
        <w:tc>
          <w:tcPr>
            <w:tcW w:w="3402" w:type="dxa"/>
            <w:gridSpan w:val="2"/>
            <w:vMerge/>
          </w:tcPr>
          <w:p w14:paraId="5604C470" w14:textId="77777777" w:rsidR="001B2FB4" w:rsidRPr="00F2186E" w:rsidRDefault="001B2FB4" w:rsidP="001B2FB4">
            <w:pPr>
              <w:widowControl w:val="0"/>
              <w:pBdr>
                <w:top w:val="nil"/>
                <w:left w:val="nil"/>
                <w:bottom w:val="nil"/>
                <w:right w:val="nil"/>
                <w:between w:val="nil"/>
              </w:pBdr>
              <w:spacing w:line="276" w:lineRule="auto"/>
              <w:rPr>
                <w:sz w:val="18"/>
                <w:szCs w:val="18"/>
              </w:rPr>
            </w:pPr>
          </w:p>
        </w:tc>
      </w:tr>
      <w:tr w:rsidR="001B2FB4" w:rsidRPr="00F2186E"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1B2FB4" w:rsidRPr="00F2186E" w:rsidRDefault="001B2FB4" w:rsidP="001B2FB4">
            <w:pPr>
              <w:rPr>
                <w:b/>
                <w:sz w:val="18"/>
                <w:szCs w:val="18"/>
                <w:lang w:val="kk-KZ"/>
              </w:rPr>
            </w:pPr>
            <w:r w:rsidRPr="00F2186E">
              <w:rPr>
                <w:b/>
                <w:sz w:val="18"/>
                <w:szCs w:val="18"/>
              </w:rPr>
              <w:t xml:space="preserve">e-mail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F8C3A9" w:rsidR="001B2FB4" w:rsidRPr="00F2186E" w:rsidRDefault="001B2FB4" w:rsidP="001B2FB4">
            <w:pPr>
              <w:jc w:val="both"/>
              <w:rPr>
                <w:sz w:val="18"/>
                <w:szCs w:val="18"/>
              </w:rPr>
            </w:pPr>
            <w:r w:rsidRPr="00F2186E">
              <w:rPr>
                <w:sz w:val="18"/>
                <w:szCs w:val="18"/>
              </w:rPr>
              <w:t>-</w:t>
            </w:r>
          </w:p>
        </w:tc>
        <w:tc>
          <w:tcPr>
            <w:tcW w:w="3402" w:type="dxa"/>
            <w:gridSpan w:val="2"/>
            <w:vMerge/>
          </w:tcPr>
          <w:p w14:paraId="5604C474" w14:textId="77777777" w:rsidR="001B2FB4" w:rsidRPr="00F2186E" w:rsidRDefault="001B2FB4" w:rsidP="001B2FB4">
            <w:pPr>
              <w:widowControl w:val="0"/>
              <w:pBdr>
                <w:top w:val="nil"/>
                <w:left w:val="nil"/>
                <w:bottom w:val="nil"/>
                <w:right w:val="nil"/>
                <w:between w:val="nil"/>
              </w:pBdr>
              <w:spacing w:line="276" w:lineRule="auto"/>
              <w:rPr>
                <w:sz w:val="18"/>
                <w:szCs w:val="18"/>
              </w:rPr>
            </w:pPr>
          </w:p>
        </w:tc>
      </w:tr>
      <w:tr w:rsidR="001B2FB4" w:rsidRPr="00F2186E"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1B2FB4" w:rsidRPr="00F2186E" w:rsidRDefault="001B2FB4" w:rsidP="001B2FB4">
            <w:pPr>
              <w:rPr>
                <w:b/>
                <w:sz w:val="18"/>
                <w:szCs w:val="18"/>
                <w:lang w:val="kk-KZ"/>
              </w:rPr>
            </w:pPr>
            <w:r w:rsidRPr="00F2186E">
              <w:rPr>
                <w:b/>
                <w:sz w:val="18"/>
                <w:szCs w:val="18"/>
              </w:rPr>
              <w:t xml:space="preserve">Phone </w:t>
            </w:r>
            <w:r w:rsidRPr="00F2186E">
              <w:rPr>
                <w:b/>
                <w:sz w:val="18"/>
                <w:szCs w:val="18"/>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4976ECEE" w:rsidR="001B2FB4" w:rsidRPr="00F2186E" w:rsidRDefault="001B2FB4" w:rsidP="001B2FB4">
            <w:pPr>
              <w:jc w:val="both"/>
              <w:rPr>
                <w:sz w:val="18"/>
                <w:szCs w:val="18"/>
              </w:rPr>
            </w:pPr>
            <w:r w:rsidRPr="00F2186E">
              <w:rPr>
                <w:sz w:val="18"/>
                <w:szCs w:val="18"/>
              </w:rPr>
              <w:t>-</w:t>
            </w:r>
          </w:p>
        </w:tc>
        <w:tc>
          <w:tcPr>
            <w:tcW w:w="3402" w:type="dxa"/>
            <w:gridSpan w:val="2"/>
            <w:vMerge/>
          </w:tcPr>
          <w:p w14:paraId="5604C478" w14:textId="77777777" w:rsidR="001B2FB4" w:rsidRPr="00F2186E" w:rsidRDefault="001B2FB4" w:rsidP="001B2FB4">
            <w:pPr>
              <w:widowControl w:val="0"/>
              <w:pBdr>
                <w:top w:val="nil"/>
                <w:left w:val="nil"/>
                <w:bottom w:val="nil"/>
                <w:right w:val="nil"/>
                <w:between w:val="nil"/>
              </w:pBdr>
              <w:spacing w:line="276" w:lineRule="auto"/>
              <w:rPr>
                <w:sz w:val="18"/>
                <w:szCs w:val="18"/>
              </w:rPr>
            </w:pPr>
          </w:p>
        </w:tc>
      </w:tr>
      <w:tr w:rsidR="001B2FB4" w:rsidRPr="00F2186E"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1B2FB4" w:rsidRPr="00F2186E" w:rsidRDefault="001B2FB4" w:rsidP="001B2FB4">
            <w:pPr>
              <w:jc w:val="center"/>
              <w:rPr>
                <w:b/>
                <w:bCs/>
                <w:sz w:val="18"/>
                <w:szCs w:val="18"/>
              </w:rPr>
            </w:pPr>
            <w:r w:rsidRPr="00F2186E">
              <w:rPr>
                <w:b/>
                <w:bCs/>
                <w:sz w:val="18"/>
                <w:szCs w:val="18"/>
              </w:rPr>
              <w:t xml:space="preserve">ACADEMIC </w:t>
            </w:r>
            <w:r w:rsidRPr="00F2186E">
              <w:rPr>
                <w:b/>
                <w:sz w:val="18"/>
                <w:szCs w:val="18"/>
                <w:lang w:val="en-US"/>
              </w:rPr>
              <w:t>COURSE</w:t>
            </w:r>
            <w:r w:rsidRPr="00F2186E">
              <w:rPr>
                <w:b/>
                <w:bCs/>
                <w:sz w:val="18"/>
                <w:szCs w:val="18"/>
              </w:rPr>
              <w:t xml:space="preserve"> PRESENTATION</w:t>
            </w:r>
          </w:p>
          <w:p w14:paraId="2A523005" w14:textId="0F72627A" w:rsidR="001B2FB4" w:rsidRPr="00F2186E" w:rsidRDefault="001B2FB4" w:rsidP="001B2FB4">
            <w:pPr>
              <w:rPr>
                <w:color w:val="FF0000"/>
                <w:sz w:val="14"/>
                <w:szCs w:val="14"/>
                <w:lang w:val="en-US"/>
              </w:rPr>
            </w:pPr>
          </w:p>
        </w:tc>
      </w:tr>
      <w:tr w:rsidR="001B2FB4" w:rsidRPr="00F2186E" w14:paraId="517E5341" w14:textId="77777777" w:rsidTr="19A89D79">
        <w:tc>
          <w:tcPr>
            <w:tcW w:w="1701" w:type="dxa"/>
            <w:shd w:val="clear" w:color="auto" w:fill="auto"/>
          </w:tcPr>
          <w:p w14:paraId="3AE9678D" w14:textId="77777777" w:rsidR="001B2FB4" w:rsidRPr="00F2186E" w:rsidRDefault="001B2FB4" w:rsidP="001B2FB4">
            <w:pPr>
              <w:rPr>
                <w:b/>
                <w:sz w:val="18"/>
                <w:szCs w:val="18"/>
              </w:rPr>
            </w:pPr>
            <w:r w:rsidRPr="00F2186E">
              <w:rPr>
                <w:b/>
                <w:sz w:val="18"/>
                <w:szCs w:val="18"/>
              </w:rPr>
              <w:t>Purpose</w:t>
            </w:r>
          </w:p>
          <w:p w14:paraId="53DE6BE6" w14:textId="27365548" w:rsidR="001B2FB4" w:rsidRPr="00F2186E" w:rsidRDefault="001B2FB4" w:rsidP="001B2FB4">
            <w:pPr>
              <w:rPr>
                <w:b/>
                <w:sz w:val="18"/>
                <w:szCs w:val="18"/>
              </w:rPr>
            </w:pPr>
            <w:r w:rsidRPr="00F2186E">
              <w:rPr>
                <w:b/>
                <w:sz w:val="18"/>
                <w:szCs w:val="18"/>
              </w:rPr>
              <w:t xml:space="preserve">of the </w:t>
            </w:r>
            <w:r w:rsidRPr="00F2186E">
              <w:rPr>
                <w:b/>
                <w:sz w:val="18"/>
                <w:szCs w:val="18"/>
                <w:lang w:val="en-US"/>
              </w:rPr>
              <w:t>course</w:t>
            </w:r>
          </w:p>
        </w:tc>
        <w:tc>
          <w:tcPr>
            <w:tcW w:w="5387" w:type="dxa"/>
            <w:gridSpan w:val="5"/>
            <w:shd w:val="clear" w:color="auto" w:fill="auto"/>
          </w:tcPr>
          <w:p w14:paraId="16DE28E7" w14:textId="5968EE7F" w:rsidR="001B2FB4" w:rsidRPr="00F2186E" w:rsidRDefault="001B2FB4" w:rsidP="001B2FB4">
            <w:pPr>
              <w:jc w:val="center"/>
              <w:rPr>
                <w:sz w:val="18"/>
                <w:szCs w:val="18"/>
              </w:rPr>
            </w:pPr>
            <w:r w:rsidRPr="00F2186E">
              <w:rPr>
                <w:b/>
                <w:sz w:val="18"/>
                <w:szCs w:val="18"/>
              </w:rPr>
              <w:t xml:space="preserve">Expected Learning Outcomes (LO) </w:t>
            </w:r>
            <w:r w:rsidRPr="00F2186E">
              <w:rPr>
                <w:b/>
                <w:sz w:val="18"/>
                <w:szCs w:val="18"/>
                <w:lang w:val="kk-KZ"/>
              </w:rPr>
              <w:t>*</w:t>
            </w:r>
            <w:r w:rsidRPr="00F2186E">
              <w:rPr>
                <w:sz w:val="18"/>
                <w:szCs w:val="18"/>
              </w:rPr>
              <w:t xml:space="preserve"> </w:t>
            </w:r>
          </w:p>
          <w:p w14:paraId="63D3F14B" w14:textId="3238A5FB" w:rsidR="001B2FB4" w:rsidRPr="00F2186E" w:rsidRDefault="001B2FB4" w:rsidP="001B2FB4">
            <w:pPr>
              <w:jc w:val="center"/>
              <w:rPr>
                <w:b/>
                <w:sz w:val="14"/>
                <w:szCs w:val="14"/>
              </w:rPr>
            </w:pPr>
          </w:p>
        </w:tc>
        <w:tc>
          <w:tcPr>
            <w:tcW w:w="3402" w:type="dxa"/>
            <w:gridSpan w:val="2"/>
            <w:shd w:val="clear" w:color="auto" w:fill="auto"/>
          </w:tcPr>
          <w:p w14:paraId="7C3E6AB5" w14:textId="77777777" w:rsidR="001B2FB4" w:rsidRPr="00F2186E" w:rsidRDefault="001B2FB4" w:rsidP="001B2FB4">
            <w:pPr>
              <w:jc w:val="center"/>
              <w:rPr>
                <w:rStyle w:val="normaltextrun"/>
                <w:b/>
                <w:bCs/>
                <w:color w:val="000000"/>
                <w:sz w:val="18"/>
                <w:szCs w:val="18"/>
                <w:bdr w:val="none" w:sz="0" w:space="0" w:color="auto" w:frame="1"/>
                <w:lang w:val="en-US"/>
              </w:rPr>
            </w:pPr>
            <w:r w:rsidRPr="00F2186E">
              <w:rPr>
                <w:rStyle w:val="normaltextrun"/>
                <w:b/>
                <w:bCs/>
                <w:color w:val="000000"/>
                <w:sz w:val="18"/>
                <w:szCs w:val="18"/>
                <w:bdr w:val="none" w:sz="0" w:space="0" w:color="auto" w:frame="1"/>
                <w:lang w:val="en-US"/>
              </w:rPr>
              <w:t>Indicators of LO achievement (ID)</w:t>
            </w:r>
          </w:p>
          <w:p w14:paraId="33C2C14C" w14:textId="424468D9" w:rsidR="001B2FB4" w:rsidRPr="00F2186E" w:rsidRDefault="001B2FB4" w:rsidP="001B2FB4">
            <w:pPr>
              <w:jc w:val="center"/>
              <w:rPr>
                <w:color w:val="FF0000"/>
                <w:sz w:val="14"/>
                <w:szCs w:val="14"/>
                <w:lang w:val="en-US"/>
              </w:rPr>
            </w:pPr>
          </w:p>
        </w:tc>
      </w:tr>
      <w:tr w:rsidR="001B2FB4" w:rsidRPr="00F2186E" w14:paraId="0EDC5837" w14:textId="77777777" w:rsidTr="19A89D79">
        <w:trPr>
          <w:trHeight w:val="152"/>
        </w:trPr>
        <w:tc>
          <w:tcPr>
            <w:tcW w:w="1701" w:type="dxa"/>
            <w:vMerge w:val="restart"/>
            <w:shd w:val="clear" w:color="auto" w:fill="auto"/>
          </w:tcPr>
          <w:p w14:paraId="764CCBDD" w14:textId="2E48D18D" w:rsidR="001B2FB4" w:rsidRPr="00F2186E" w:rsidRDefault="006C61DA" w:rsidP="001B2FB4">
            <w:pPr>
              <w:jc w:val="both"/>
              <w:rPr>
                <w:b/>
                <w:sz w:val="18"/>
                <w:szCs w:val="18"/>
              </w:rPr>
            </w:pPr>
            <w:r w:rsidRPr="006C61DA">
              <w:rPr>
                <w:color w:val="000000"/>
                <w:sz w:val="20"/>
                <w:lang w:eastAsia="ru-RU"/>
              </w:rPr>
              <w:t>The purpose of the discipline: to improve students’ communicative and cross-cultural competences, develop professional translation competence. Subject area: language system and ways of its use in cross-cultural and communicative activities, relationship between communicative and cross-cultural competences, problems of cross-cultural communication, verbal and non-verbal means, communication barriers, national and specific components.</w:t>
            </w:r>
          </w:p>
        </w:tc>
        <w:tc>
          <w:tcPr>
            <w:tcW w:w="5387" w:type="dxa"/>
            <w:gridSpan w:val="5"/>
            <w:vMerge w:val="restart"/>
            <w:shd w:val="clear" w:color="auto" w:fill="auto"/>
          </w:tcPr>
          <w:p w14:paraId="5879C474" w14:textId="65BD3B83" w:rsidR="001B2FB4" w:rsidRPr="00F2186E" w:rsidRDefault="001B2FB4" w:rsidP="001B2FB4">
            <w:pPr>
              <w:pStyle w:val="afe"/>
              <w:numPr>
                <w:ilvl w:val="0"/>
                <w:numId w:val="10"/>
              </w:numPr>
              <w:tabs>
                <w:tab w:val="left" w:pos="166"/>
              </w:tabs>
              <w:ind w:left="0" w:firstLine="0"/>
              <w:jc w:val="both"/>
              <w:rPr>
                <w:color w:val="FF0000"/>
                <w:sz w:val="18"/>
                <w:szCs w:val="18"/>
              </w:rPr>
            </w:pPr>
            <w:r w:rsidRPr="00F2186E">
              <w:rPr>
                <w:sz w:val="18"/>
                <w:szCs w:val="18"/>
                <w:lang w:val="kk-KZ"/>
              </w:rPr>
              <w:t xml:space="preserve">1. </w:t>
            </w:r>
            <w:r w:rsidRPr="00F2186E">
              <w:rPr>
                <w:sz w:val="18"/>
                <w:szCs w:val="18"/>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5272881B" w14:textId="14A10CAA" w:rsidR="001B2FB4" w:rsidRPr="00F2186E" w:rsidRDefault="001B2FB4" w:rsidP="001B2FB4">
            <w:pPr>
              <w:rPr>
                <w:color w:val="FF0000"/>
                <w:sz w:val="14"/>
                <w:szCs w:val="14"/>
                <w:lang w:val="kk-KZ"/>
              </w:rPr>
            </w:pPr>
            <w:r w:rsidRPr="00F2186E">
              <w:rPr>
                <w:sz w:val="18"/>
                <w:szCs w:val="18"/>
                <w:lang w:val="en-US"/>
              </w:rPr>
              <w:t>1.1 understands professional terminology and abbreviations structure of texts;</w:t>
            </w:r>
          </w:p>
        </w:tc>
      </w:tr>
      <w:tr w:rsidR="001B2FB4" w:rsidRPr="00F2186E" w14:paraId="23C41C40" w14:textId="77777777" w:rsidTr="19A89D79">
        <w:trPr>
          <w:trHeight w:val="152"/>
        </w:trPr>
        <w:tc>
          <w:tcPr>
            <w:tcW w:w="1701" w:type="dxa"/>
            <w:vMerge/>
          </w:tcPr>
          <w:p w14:paraId="3630F8BE" w14:textId="77777777" w:rsidR="001B2FB4" w:rsidRPr="00F2186E" w:rsidRDefault="001B2FB4" w:rsidP="001B2FB4">
            <w:pPr>
              <w:jc w:val="both"/>
              <w:rPr>
                <w:b/>
                <w:sz w:val="18"/>
                <w:szCs w:val="18"/>
              </w:rPr>
            </w:pPr>
          </w:p>
        </w:tc>
        <w:tc>
          <w:tcPr>
            <w:tcW w:w="5387" w:type="dxa"/>
            <w:gridSpan w:val="5"/>
            <w:vMerge/>
          </w:tcPr>
          <w:p w14:paraId="0FC364CC" w14:textId="77777777" w:rsidR="001B2FB4" w:rsidRPr="00F2186E" w:rsidRDefault="001B2FB4" w:rsidP="001B2FB4">
            <w:pPr>
              <w:jc w:val="both"/>
              <w:rPr>
                <w:sz w:val="18"/>
                <w:szCs w:val="18"/>
              </w:rPr>
            </w:pPr>
          </w:p>
        </w:tc>
        <w:tc>
          <w:tcPr>
            <w:tcW w:w="3402" w:type="dxa"/>
            <w:gridSpan w:val="2"/>
            <w:shd w:val="clear" w:color="auto" w:fill="auto"/>
          </w:tcPr>
          <w:p w14:paraId="55FE9C6E" w14:textId="76B87487" w:rsidR="001B2FB4" w:rsidRPr="00F2186E" w:rsidRDefault="001B2FB4" w:rsidP="001B2FB4">
            <w:pPr>
              <w:jc w:val="both"/>
              <w:rPr>
                <w:sz w:val="18"/>
                <w:szCs w:val="18"/>
              </w:rPr>
            </w:pPr>
            <w:r w:rsidRPr="00F2186E">
              <w:rPr>
                <w:sz w:val="18"/>
                <w:szCs w:val="18"/>
                <w:lang w:val="en-US"/>
              </w:rPr>
              <w:t>1.2 explains the main idea and themes of authentic texts related to professional activities;</w:t>
            </w:r>
          </w:p>
        </w:tc>
      </w:tr>
      <w:tr w:rsidR="006A7BCF" w:rsidRPr="00F2186E" w14:paraId="5932BD0F" w14:textId="77777777" w:rsidTr="19A89D79">
        <w:trPr>
          <w:trHeight w:val="76"/>
        </w:trPr>
        <w:tc>
          <w:tcPr>
            <w:tcW w:w="1701" w:type="dxa"/>
            <w:vMerge/>
          </w:tcPr>
          <w:p w14:paraId="067C6DC4" w14:textId="77777777" w:rsidR="006A7BCF" w:rsidRPr="00F2186E" w:rsidRDefault="006A7BCF" w:rsidP="006A7BCF">
            <w:pPr>
              <w:widowControl w:val="0"/>
              <w:pBdr>
                <w:top w:val="nil"/>
                <w:left w:val="nil"/>
                <w:bottom w:val="nil"/>
                <w:right w:val="nil"/>
                <w:between w:val="nil"/>
              </w:pBdr>
              <w:spacing w:line="276" w:lineRule="auto"/>
              <w:rPr>
                <w:b/>
                <w:sz w:val="18"/>
                <w:szCs w:val="18"/>
              </w:rPr>
            </w:pPr>
          </w:p>
        </w:tc>
        <w:tc>
          <w:tcPr>
            <w:tcW w:w="5387" w:type="dxa"/>
            <w:gridSpan w:val="5"/>
            <w:vMerge w:val="restart"/>
            <w:shd w:val="clear" w:color="auto" w:fill="auto"/>
          </w:tcPr>
          <w:p w14:paraId="6E8BBBC9" w14:textId="1040EF80" w:rsidR="006A7BCF" w:rsidRPr="00F2186E" w:rsidRDefault="006A7BCF" w:rsidP="006A7BCF">
            <w:pPr>
              <w:jc w:val="both"/>
              <w:rPr>
                <w:sz w:val="18"/>
                <w:szCs w:val="18"/>
              </w:rPr>
            </w:pPr>
            <w:r w:rsidRPr="00F2186E">
              <w:rPr>
                <w:sz w:val="18"/>
                <w:szCs w:val="18"/>
                <w:lang w:val="en-US"/>
              </w:rPr>
              <w:t>2. To interpret professional texts including articles, international and legal documents;</w:t>
            </w:r>
          </w:p>
        </w:tc>
        <w:tc>
          <w:tcPr>
            <w:tcW w:w="3402" w:type="dxa"/>
            <w:gridSpan w:val="2"/>
            <w:shd w:val="clear" w:color="auto" w:fill="auto"/>
          </w:tcPr>
          <w:p w14:paraId="01B00815" w14:textId="766854B1" w:rsidR="006A7BCF" w:rsidRPr="00F2186E" w:rsidRDefault="006A7BCF" w:rsidP="006A7BCF">
            <w:pPr>
              <w:pBdr>
                <w:top w:val="nil"/>
                <w:left w:val="nil"/>
                <w:bottom w:val="nil"/>
                <w:right w:val="nil"/>
                <w:between w:val="nil"/>
              </w:pBdr>
              <w:jc w:val="both"/>
              <w:rPr>
                <w:color w:val="000000"/>
                <w:sz w:val="18"/>
                <w:szCs w:val="18"/>
              </w:rPr>
            </w:pPr>
            <w:r w:rsidRPr="00F2186E">
              <w:rPr>
                <w:sz w:val="18"/>
                <w:szCs w:val="18"/>
                <w:lang w:val="en-US"/>
              </w:rPr>
              <w:t>2.1 interpret professional texts using basic terminology;</w:t>
            </w:r>
          </w:p>
        </w:tc>
      </w:tr>
      <w:tr w:rsidR="006A7BCF" w:rsidRPr="00F2186E" w14:paraId="6FD9613F" w14:textId="77777777" w:rsidTr="19A89D79">
        <w:trPr>
          <w:trHeight w:val="76"/>
        </w:trPr>
        <w:tc>
          <w:tcPr>
            <w:tcW w:w="1701" w:type="dxa"/>
            <w:vMerge/>
          </w:tcPr>
          <w:p w14:paraId="0A8BC178" w14:textId="77777777" w:rsidR="006A7BCF" w:rsidRPr="00F2186E" w:rsidRDefault="006A7BCF" w:rsidP="006A7BCF">
            <w:pPr>
              <w:widowControl w:val="0"/>
              <w:pBdr>
                <w:top w:val="nil"/>
                <w:left w:val="nil"/>
                <w:bottom w:val="nil"/>
                <w:right w:val="nil"/>
                <w:between w:val="nil"/>
              </w:pBdr>
              <w:spacing w:line="276" w:lineRule="auto"/>
              <w:rPr>
                <w:b/>
                <w:sz w:val="18"/>
                <w:szCs w:val="18"/>
              </w:rPr>
            </w:pPr>
          </w:p>
        </w:tc>
        <w:tc>
          <w:tcPr>
            <w:tcW w:w="5387" w:type="dxa"/>
            <w:gridSpan w:val="5"/>
            <w:vMerge/>
          </w:tcPr>
          <w:p w14:paraId="2E89DAFB" w14:textId="77777777" w:rsidR="006A7BCF" w:rsidRPr="00F2186E" w:rsidRDefault="006A7BCF" w:rsidP="006A7BCF">
            <w:pPr>
              <w:jc w:val="both"/>
              <w:rPr>
                <w:sz w:val="18"/>
                <w:szCs w:val="18"/>
              </w:rPr>
            </w:pPr>
          </w:p>
        </w:tc>
        <w:tc>
          <w:tcPr>
            <w:tcW w:w="3402" w:type="dxa"/>
            <w:gridSpan w:val="2"/>
            <w:shd w:val="clear" w:color="auto" w:fill="auto"/>
          </w:tcPr>
          <w:p w14:paraId="79A2A679" w14:textId="704C8947" w:rsidR="006A7BCF" w:rsidRPr="00F2186E" w:rsidRDefault="006A7BCF" w:rsidP="006A7BCF">
            <w:pPr>
              <w:pBdr>
                <w:top w:val="nil"/>
                <w:left w:val="nil"/>
                <w:bottom w:val="nil"/>
                <w:right w:val="nil"/>
                <w:between w:val="nil"/>
              </w:pBdr>
              <w:jc w:val="both"/>
              <w:rPr>
                <w:color w:val="000000"/>
                <w:sz w:val="18"/>
                <w:szCs w:val="18"/>
              </w:rPr>
            </w:pPr>
            <w:r w:rsidRPr="00F2186E">
              <w:rPr>
                <w:sz w:val="18"/>
                <w:szCs w:val="18"/>
                <w:lang w:val="en-US"/>
              </w:rPr>
              <w:t>2.2 able to work efficiently with international documents;</w:t>
            </w:r>
          </w:p>
        </w:tc>
      </w:tr>
      <w:tr w:rsidR="006A7BCF" w:rsidRPr="00F2186E" w14:paraId="3950734B" w14:textId="77777777" w:rsidTr="19A89D79">
        <w:trPr>
          <w:trHeight w:val="84"/>
        </w:trPr>
        <w:tc>
          <w:tcPr>
            <w:tcW w:w="1701" w:type="dxa"/>
            <w:vMerge/>
          </w:tcPr>
          <w:p w14:paraId="7A6DE0DD" w14:textId="77777777" w:rsidR="006A7BCF" w:rsidRPr="00F2186E" w:rsidRDefault="006A7BCF" w:rsidP="006A7BCF">
            <w:pPr>
              <w:widowControl w:val="0"/>
              <w:pBdr>
                <w:top w:val="nil"/>
                <w:left w:val="nil"/>
                <w:bottom w:val="nil"/>
                <w:right w:val="nil"/>
                <w:between w:val="nil"/>
              </w:pBdr>
              <w:spacing w:line="276" w:lineRule="auto"/>
              <w:rPr>
                <w:b/>
                <w:color w:val="000000"/>
                <w:sz w:val="18"/>
                <w:szCs w:val="18"/>
              </w:rPr>
            </w:pPr>
          </w:p>
        </w:tc>
        <w:tc>
          <w:tcPr>
            <w:tcW w:w="5387" w:type="dxa"/>
            <w:gridSpan w:val="5"/>
            <w:vMerge w:val="restart"/>
            <w:shd w:val="clear" w:color="auto" w:fill="auto"/>
          </w:tcPr>
          <w:p w14:paraId="465FE2B0" w14:textId="77777777" w:rsidR="006A7BCF" w:rsidRPr="00F2186E" w:rsidRDefault="006A7BCF" w:rsidP="006A7BCF">
            <w:pPr>
              <w:jc w:val="both"/>
              <w:rPr>
                <w:sz w:val="18"/>
                <w:szCs w:val="18"/>
              </w:rPr>
            </w:pPr>
            <w:r w:rsidRPr="00F2186E">
              <w:rPr>
                <w:sz w:val="18"/>
                <w:szCs w:val="18"/>
                <w:lang w:val="en-US"/>
              </w:rPr>
              <w:t xml:space="preserve">3. To apply skills and abilities to recognize professional terms and academic grammar structures in authentic </w:t>
            </w:r>
            <w:proofErr w:type="gramStart"/>
            <w:r w:rsidRPr="00F2186E">
              <w:rPr>
                <w:sz w:val="18"/>
                <w:szCs w:val="18"/>
                <w:lang w:val="en-US"/>
              </w:rPr>
              <w:t>texts;</w:t>
            </w:r>
            <w:proofErr w:type="gramEnd"/>
          </w:p>
          <w:p w14:paraId="6458780B" w14:textId="3B6FAD80" w:rsidR="006A7BCF" w:rsidRPr="00F2186E" w:rsidRDefault="006A7BCF" w:rsidP="006A7BCF">
            <w:pPr>
              <w:jc w:val="both"/>
              <w:rPr>
                <w:sz w:val="18"/>
                <w:szCs w:val="18"/>
              </w:rPr>
            </w:pPr>
          </w:p>
        </w:tc>
        <w:tc>
          <w:tcPr>
            <w:tcW w:w="3402" w:type="dxa"/>
            <w:gridSpan w:val="2"/>
            <w:shd w:val="clear" w:color="auto" w:fill="auto"/>
          </w:tcPr>
          <w:p w14:paraId="31021E48" w14:textId="41A79956" w:rsidR="006A7BCF" w:rsidRPr="00F2186E" w:rsidRDefault="006A7BCF" w:rsidP="006A7BCF">
            <w:pPr>
              <w:pBdr>
                <w:top w:val="nil"/>
                <w:left w:val="nil"/>
                <w:bottom w:val="nil"/>
                <w:right w:val="nil"/>
                <w:between w:val="nil"/>
              </w:pBdr>
              <w:jc w:val="both"/>
              <w:rPr>
                <w:color w:val="000000"/>
                <w:sz w:val="18"/>
                <w:szCs w:val="18"/>
              </w:rPr>
            </w:pPr>
            <w:r w:rsidRPr="00F2186E">
              <w:rPr>
                <w:sz w:val="18"/>
                <w:szCs w:val="18"/>
                <w:lang w:val="en-US"/>
              </w:rPr>
              <w:t>3.1 applies skills and abilities to recognize basic professional terms in authentic texts;</w:t>
            </w:r>
          </w:p>
        </w:tc>
      </w:tr>
      <w:tr w:rsidR="006A7BCF" w:rsidRPr="00F2186E" w14:paraId="219BA814" w14:textId="77777777" w:rsidTr="19A89D79">
        <w:trPr>
          <w:trHeight w:val="84"/>
        </w:trPr>
        <w:tc>
          <w:tcPr>
            <w:tcW w:w="1701" w:type="dxa"/>
            <w:vMerge/>
          </w:tcPr>
          <w:p w14:paraId="5E63D47E" w14:textId="77777777" w:rsidR="006A7BCF" w:rsidRPr="00F2186E" w:rsidRDefault="006A7BCF" w:rsidP="006A7BCF">
            <w:pPr>
              <w:widowControl w:val="0"/>
              <w:pBdr>
                <w:top w:val="nil"/>
                <w:left w:val="nil"/>
                <w:bottom w:val="nil"/>
                <w:right w:val="nil"/>
                <w:between w:val="nil"/>
              </w:pBdr>
              <w:spacing w:line="276" w:lineRule="auto"/>
              <w:rPr>
                <w:b/>
                <w:color w:val="000000"/>
                <w:sz w:val="18"/>
                <w:szCs w:val="18"/>
              </w:rPr>
            </w:pPr>
          </w:p>
        </w:tc>
        <w:tc>
          <w:tcPr>
            <w:tcW w:w="5387" w:type="dxa"/>
            <w:gridSpan w:val="5"/>
            <w:vMerge/>
          </w:tcPr>
          <w:p w14:paraId="36DBD438" w14:textId="77777777" w:rsidR="006A7BCF" w:rsidRPr="00F2186E" w:rsidRDefault="006A7BCF" w:rsidP="006A7BCF">
            <w:pPr>
              <w:jc w:val="both"/>
              <w:rPr>
                <w:sz w:val="18"/>
                <w:szCs w:val="18"/>
              </w:rPr>
            </w:pPr>
          </w:p>
        </w:tc>
        <w:tc>
          <w:tcPr>
            <w:tcW w:w="3402" w:type="dxa"/>
            <w:gridSpan w:val="2"/>
            <w:shd w:val="clear" w:color="auto" w:fill="auto"/>
          </w:tcPr>
          <w:p w14:paraId="2A693825" w14:textId="6DD0922C" w:rsidR="006A7BCF" w:rsidRPr="00F2186E" w:rsidRDefault="006A7BCF" w:rsidP="006A7BCF">
            <w:pPr>
              <w:pBdr>
                <w:top w:val="nil"/>
                <w:left w:val="nil"/>
                <w:bottom w:val="nil"/>
                <w:right w:val="nil"/>
                <w:between w:val="nil"/>
              </w:pBdr>
              <w:jc w:val="both"/>
              <w:rPr>
                <w:color w:val="000000"/>
                <w:sz w:val="18"/>
                <w:szCs w:val="18"/>
              </w:rPr>
            </w:pPr>
            <w:r w:rsidRPr="00F2186E">
              <w:rPr>
                <w:sz w:val="18"/>
                <w:szCs w:val="18"/>
                <w:lang w:val="en-US"/>
              </w:rPr>
              <w:t>3.2 able to use academic grammar structures in their speech;</w:t>
            </w:r>
          </w:p>
        </w:tc>
      </w:tr>
      <w:tr w:rsidR="006A7BCF" w:rsidRPr="00F2186E" w14:paraId="0401B6E3" w14:textId="77777777" w:rsidTr="19A89D79">
        <w:trPr>
          <w:trHeight w:val="76"/>
        </w:trPr>
        <w:tc>
          <w:tcPr>
            <w:tcW w:w="1701" w:type="dxa"/>
            <w:vMerge/>
          </w:tcPr>
          <w:p w14:paraId="1BFECDCB" w14:textId="77777777" w:rsidR="006A7BCF" w:rsidRPr="00F2186E" w:rsidRDefault="006A7BCF" w:rsidP="006A7BCF">
            <w:pPr>
              <w:widowControl w:val="0"/>
              <w:pBdr>
                <w:top w:val="nil"/>
                <w:left w:val="nil"/>
                <w:bottom w:val="nil"/>
                <w:right w:val="nil"/>
                <w:between w:val="nil"/>
              </w:pBdr>
              <w:spacing w:line="276" w:lineRule="auto"/>
              <w:rPr>
                <w:b/>
                <w:color w:val="000000"/>
                <w:sz w:val="18"/>
                <w:szCs w:val="18"/>
              </w:rPr>
            </w:pPr>
          </w:p>
        </w:tc>
        <w:tc>
          <w:tcPr>
            <w:tcW w:w="5387" w:type="dxa"/>
            <w:gridSpan w:val="5"/>
            <w:vMerge w:val="restart"/>
            <w:shd w:val="clear" w:color="auto" w:fill="auto"/>
          </w:tcPr>
          <w:p w14:paraId="1929A304" w14:textId="714A0EF0" w:rsidR="006A7BCF" w:rsidRPr="00F2186E" w:rsidRDefault="006A7BCF" w:rsidP="006A7BCF">
            <w:pPr>
              <w:jc w:val="both"/>
              <w:rPr>
                <w:sz w:val="18"/>
                <w:szCs w:val="18"/>
              </w:rPr>
            </w:pPr>
            <w:r w:rsidRPr="00F2186E">
              <w:rPr>
                <w:sz w:val="18"/>
                <w:szCs w:val="18"/>
                <w:lang w:val="en-US"/>
              </w:rPr>
              <w:t>4. To develop skills in all aspects of speech activity: speaking, listening, reading and writing;</w:t>
            </w:r>
          </w:p>
        </w:tc>
        <w:tc>
          <w:tcPr>
            <w:tcW w:w="3402" w:type="dxa"/>
            <w:gridSpan w:val="2"/>
            <w:shd w:val="clear" w:color="auto" w:fill="auto"/>
          </w:tcPr>
          <w:p w14:paraId="6D5F81C1" w14:textId="79BDC48B" w:rsidR="006A7BCF" w:rsidRPr="00F2186E" w:rsidRDefault="006A7BCF" w:rsidP="006A7BCF">
            <w:pPr>
              <w:jc w:val="both"/>
              <w:rPr>
                <w:sz w:val="18"/>
                <w:szCs w:val="18"/>
              </w:rPr>
            </w:pPr>
            <w:r w:rsidRPr="00F2186E">
              <w:rPr>
                <w:sz w:val="18"/>
                <w:szCs w:val="18"/>
                <w:lang w:val="en-US"/>
              </w:rPr>
              <w:t>4.1 develops speaking skills using professional terminology and academic grammar in given professional situations;</w:t>
            </w:r>
          </w:p>
        </w:tc>
      </w:tr>
      <w:tr w:rsidR="006A7BCF" w:rsidRPr="00F2186E" w14:paraId="2D269C42" w14:textId="77777777" w:rsidTr="19A89D79">
        <w:trPr>
          <w:trHeight w:val="76"/>
        </w:trPr>
        <w:tc>
          <w:tcPr>
            <w:tcW w:w="1701" w:type="dxa"/>
            <w:vMerge/>
          </w:tcPr>
          <w:p w14:paraId="50D1D9FC" w14:textId="77777777" w:rsidR="006A7BCF" w:rsidRPr="00F2186E" w:rsidRDefault="006A7BCF" w:rsidP="006A7BCF">
            <w:pPr>
              <w:widowControl w:val="0"/>
              <w:pBdr>
                <w:top w:val="nil"/>
                <w:left w:val="nil"/>
                <w:bottom w:val="nil"/>
                <w:right w:val="nil"/>
                <w:between w:val="nil"/>
              </w:pBdr>
              <w:spacing w:line="276" w:lineRule="auto"/>
              <w:rPr>
                <w:b/>
                <w:color w:val="000000"/>
                <w:sz w:val="18"/>
                <w:szCs w:val="18"/>
              </w:rPr>
            </w:pPr>
          </w:p>
        </w:tc>
        <w:tc>
          <w:tcPr>
            <w:tcW w:w="5387" w:type="dxa"/>
            <w:gridSpan w:val="5"/>
            <w:vMerge/>
          </w:tcPr>
          <w:p w14:paraId="1DA4893E" w14:textId="77777777" w:rsidR="006A7BCF" w:rsidRPr="00F2186E" w:rsidRDefault="006A7BCF" w:rsidP="006A7BCF">
            <w:pPr>
              <w:jc w:val="both"/>
              <w:rPr>
                <w:sz w:val="18"/>
                <w:szCs w:val="18"/>
              </w:rPr>
            </w:pPr>
          </w:p>
        </w:tc>
        <w:tc>
          <w:tcPr>
            <w:tcW w:w="3402" w:type="dxa"/>
            <w:gridSpan w:val="2"/>
            <w:shd w:val="clear" w:color="auto" w:fill="auto"/>
          </w:tcPr>
          <w:p w14:paraId="4C31CA31" w14:textId="7E9D53B6" w:rsidR="006A7BCF" w:rsidRPr="00F2186E" w:rsidRDefault="006A7BCF" w:rsidP="006A7BCF">
            <w:pPr>
              <w:jc w:val="both"/>
              <w:rPr>
                <w:sz w:val="18"/>
                <w:szCs w:val="18"/>
              </w:rPr>
            </w:pPr>
            <w:r w:rsidRPr="00F2186E">
              <w:rPr>
                <w:sz w:val="18"/>
                <w:szCs w:val="18"/>
                <w:lang w:val="en-US"/>
              </w:rPr>
              <w:t>4.2 develops listening skills to comprehend academic speech;</w:t>
            </w:r>
          </w:p>
        </w:tc>
      </w:tr>
      <w:tr w:rsidR="006A7BCF" w:rsidRPr="00F2186E" w14:paraId="019F5053" w14:textId="77777777" w:rsidTr="19A89D79">
        <w:trPr>
          <w:trHeight w:val="76"/>
        </w:trPr>
        <w:tc>
          <w:tcPr>
            <w:tcW w:w="1701" w:type="dxa"/>
            <w:vMerge/>
          </w:tcPr>
          <w:p w14:paraId="01E72214" w14:textId="77777777" w:rsidR="006A7BCF" w:rsidRPr="00F2186E" w:rsidRDefault="006A7BCF" w:rsidP="006A7BCF">
            <w:pPr>
              <w:widowControl w:val="0"/>
              <w:pBdr>
                <w:top w:val="nil"/>
                <w:left w:val="nil"/>
                <w:bottom w:val="nil"/>
                <w:right w:val="nil"/>
                <w:between w:val="nil"/>
              </w:pBdr>
              <w:spacing w:line="276" w:lineRule="auto"/>
              <w:rPr>
                <w:sz w:val="18"/>
                <w:szCs w:val="18"/>
              </w:rPr>
            </w:pPr>
          </w:p>
        </w:tc>
        <w:tc>
          <w:tcPr>
            <w:tcW w:w="5387" w:type="dxa"/>
            <w:gridSpan w:val="5"/>
            <w:vMerge w:val="restart"/>
            <w:shd w:val="clear" w:color="auto" w:fill="auto"/>
          </w:tcPr>
          <w:p w14:paraId="1B130507" w14:textId="6D392CCF" w:rsidR="006A7BCF" w:rsidRPr="00F2186E" w:rsidRDefault="006A7BCF" w:rsidP="006A7BCF">
            <w:pPr>
              <w:jc w:val="both"/>
              <w:rPr>
                <w:sz w:val="18"/>
                <w:szCs w:val="18"/>
              </w:rPr>
            </w:pPr>
            <w:r w:rsidRPr="00F2186E">
              <w:rPr>
                <w:sz w:val="18"/>
                <w:szCs w:val="18"/>
                <w:lang w:val="en-US"/>
              </w:rPr>
              <w:t xml:space="preserve">5. </w:t>
            </w:r>
            <w:r w:rsidRPr="00F2186E">
              <w:rPr>
                <w:sz w:val="18"/>
                <w:szCs w:val="18"/>
                <w:lang w:val="en-US" w:eastAsia="ar-SA"/>
              </w:rPr>
              <w:t xml:space="preserve">To produce </w:t>
            </w:r>
            <w:r w:rsidRPr="00F2186E">
              <w:rPr>
                <w:sz w:val="18"/>
                <w:szCs w:val="18"/>
                <w:lang w:val="en-US"/>
              </w:rPr>
              <w:t>language using vocabulary and grammar structures appropriate for the context of cross-cultural communication</w:t>
            </w:r>
          </w:p>
        </w:tc>
        <w:tc>
          <w:tcPr>
            <w:tcW w:w="3402" w:type="dxa"/>
            <w:gridSpan w:val="2"/>
            <w:shd w:val="clear" w:color="auto" w:fill="auto"/>
          </w:tcPr>
          <w:p w14:paraId="43B49405" w14:textId="241AAE6B" w:rsidR="006A7BCF" w:rsidRPr="00F2186E" w:rsidRDefault="006A7BCF" w:rsidP="006A7BCF">
            <w:pPr>
              <w:jc w:val="both"/>
              <w:rPr>
                <w:sz w:val="18"/>
                <w:szCs w:val="18"/>
              </w:rPr>
            </w:pPr>
            <w:r w:rsidRPr="00F2186E">
              <w:rPr>
                <w:bCs/>
                <w:sz w:val="18"/>
                <w:szCs w:val="18"/>
                <w:lang w:val="en-US"/>
              </w:rPr>
              <w:t>5.1 able to generate written speech</w:t>
            </w:r>
            <w:r w:rsidRPr="00F2186E">
              <w:rPr>
                <w:sz w:val="18"/>
                <w:szCs w:val="18"/>
                <w:lang w:val="en-US" w:eastAsia="ar-SA"/>
              </w:rPr>
              <w:t xml:space="preserve"> on professional topics.</w:t>
            </w:r>
          </w:p>
        </w:tc>
      </w:tr>
      <w:tr w:rsidR="006A7BCF" w:rsidRPr="00F2186E" w14:paraId="41006963" w14:textId="77777777" w:rsidTr="19A89D79">
        <w:trPr>
          <w:trHeight w:val="76"/>
        </w:trPr>
        <w:tc>
          <w:tcPr>
            <w:tcW w:w="1701" w:type="dxa"/>
            <w:vMerge/>
          </w:tcPr>
          <w:p w14:paraId="57D91EB9" w14:textId="77777777" w:rsidR="006A7BCF" w:rsidRPr="00F2186E" w:rsidRDefault="006A7BCF" w:rsidP="006A7BCF">
            <w:pPr>
              <w:widowControl w:val="0"/>
              <w:pBdr>
                <w:top w:val="nil"/>
                <w:left w:val="nil"/>
                <w:bottom w:val="nil"/>
                <w:right w:val="nil"/>
                <w:between w:val="nil"/>
              </w:pBdr>
              <w:spacing w:line="276" w:lineRule="auto"/>
              <w:rPr>
                <w:sz w:val="18"/>
                <w:szCs w:val="18"/>
              </w:rPr>
            </w:pPr>
          </w:p>
        </w:tc>
        <w:tc>
          <w:tcPr>
            <w:tcW w:w="5387" w:type="dxa"/>
            <w:gridSpan w:val="5"/>
            <w:vMerge/>
          </w:tcPr>
          <w:p w14:paraId="3F7C7D3E" w14:textId="77777777" w:rsidR="006A7BCF" w:rsidRPr="00F2186E" w:rsidRDefault="006A7BCF" w:rsidP="006A7BCF">
            <w:pPr>
              <w:jc w:val="both"/>
              <w:rPr>
                <w:sz w:val="18"/>
                <w:szCs w:val="18"/>
              </w:rPr>
            </w:pPr>
          </w:p>
        </w:tc>
        <w:tc>
          <w:tcPr>
            <w:tcW w:w="3402" w:type="dxa"/>
            <w:gridSpan w:val="2"/>
            <w:shd w:val="clear" w:color="auto" w:fill="auto"/>
          </w:tcPr>
          <w:p w14:paraId="25DD9741" w14:textId="35E5B840" w:rsidR="006A7BCF" w:rsidRPr="00F2186E" w:rsidRDefault="006A7BCF" w:rsidP="006A7BCF">
            <w:pPr>
              <w:jc w:val="both"/>
              <w:rPr>
                <w:sz w:val="18"/>
                <w:szCs w:val="18"/>
              </w:rPr>
            </w:pPr>
            <w:r w:rsidRPr="00F2186E">
              <w:rPr>
                <w:bCs/>
                <w:sz w:val="18"/>
                <w:szCs w:val="18"/>
                <w:lang w:val="en-US"/>
              </w:rPr>
              <w:t>5.2</w:t>
            </w:r>
            <w:r w:rsidRPr="00F2186E">
              <w:rPr>
                <w:sz w:val="18"/>
                <w:szCs w:val="18"/>
                <w:lang w:val="en-US" w:eastAsia="ar-SA"/>
              </w:rPr>
              <w:t xml:space="preserve"> able to discuss main professional issues, express their opinion and prove their points of view.</w:t>
            </w:r>
          </w:p>
        </w:tc>
      </w:tr>
      <w:tr w:rsidR="006A7BCF" w:rsidRPr="00F2186E"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6A7BCF" w:rsidRPr="00F2186E" w:rsidRDefault="006A7BCF" w:rsidP="006A7BCF">
            <w:pPr>
              <w:rPr>
                <w:b/>
                <w:sz w:val="18"/>
                <w:szCs w:val="18"/>
              </w:rPr>
            </w:pPr>
            <w:r w:rsidRPr="00F2186E">
              <w:rPr>
                <w:b/>
                <w:sz w:val="18"/>
                <w:szCs w:val="18"/>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A7369C4" w:rsidR="006A7BCF" w:rsidRPr="00F2186E" w:rsidRDefault="006A7BCF" w:rsidP="006A7BCF">
            <w:pPr>
              <w:rPr>
                <w:b/>
                <w:sz w:val="18"/>
                <w:szCs w:val="18"/>
              </w:rPr>
            </w:pPr>
            <w:r w:rsidRPr="00F2186E">
              <w:rPr>
                <w:sz w:val="18"/>
                <w:szCs w:val="18"/>
                <w:lang w:val="en-US"/>
              </w:rPr>
              <w:t>Foreign Language (English)</w:t>
            </w:r>
          </w:p>
        </w:tc>
      </w:tr>
      <w:tr w:rsidR="006A7BCF" w:rsidRPr="00F2186E"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6A7BCF" w:rsidRPr="00F2186E" w:rsidRDefault="006A7BCF" w:rsidP="006A7BCF">
            <w:pPr>
              <w:rPr>
                <w:b/>
                <w:bCs/>
                <w:sz w:val="18"/>
                <w:szCs w:val="18"/>
                <w:lang w:val="en-US"/>
              </w:rPr>
            </w:pPr>
            <w:proofErr w:type="spellStart"/>
            <w:r w:rsidRPr="00F2186E">
              <w:rPr>
                <w:b/>
                <w:bCs/>
                <w:sz w:val="18"/>
                <w:szCs w:val="18"/>
                <w:lang w:val="en-US"/>
              </w:rPr>
              <w:lastRenderedPageBreak/>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4190F48" w:rsidR="006A7BCF" w:rsidRPr="00F2186E" w:rsidRDefault="006A7BCF" w:rsidP="006A7BCF">
            <w:pPr>
              <w:rPr>
                <w:sz w:val="18"/>
                <w:szCs w:val="18"/>
              </w:rPr>
            </w:pPr>
            <w:r w:rsidRPr="00F2186E">
              <w:rPr>
                <w:sz w:val="18"/>
                <w:szCs w:val="18"/>
                <w:lang w:val="kk-KZ"/>
              </w:rPr>
              <w:t>Theory and practice of translation and interpretation (first foreign language)</w:t>
            </w:r>
          </w:p>
        </w:tc>
      </w:tr>
      <w:tr w:rsidR="006A7BCF" w:rsidRPr="00F2186E"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A7BCF" w:rsidRPr="00F2186E" w:rsidRDefault="006A7BCF" w:rsidP="006A7BCF">
            <w:pPr>
              <w:pBdr>
                <w:top w:val="nil"/>
                <w:left w:val="nil"/>
                <w:bottom w:val="nil"/>
                <w:right w:val="nil"/>
                <w:between w:val="nil"/>
              </w:pBdr>
              <w:rPr>
                <w:bCs/>
                <w:color w:val="FF0000"/>
                <w:sz w:val="18"/>
                <w:szCs w:val="18"/>
                <w:shd w:val="clear" w:color="auto" w:fill="FFFFFF"/>
              </w:rPr>
            </w:pPr>
            <w:r w:rsidRPr="00F2186E">
              <w:rPr>
                <w:b/>
                <w:sz w:val="18"/>
                <w:szCs w:val="18"/>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DD22C" w14:textId="77777777" w:rsidR="006A7BCF" w:rsidRPr="00F2186E" w:rsidRDefault="006A7BCF" w:rsidP="006A7BCF">
            <w:pPr>
              <w:pStyle w:val="aff0"/>
              <w:spacing w:before="0" w:beforeAutospacing="0" w:after="0" w:afterAutospacing="0"/>
              <w:jc w:val="both"/>
              <w:rPr>
                <w:b/>
                <w:sz w:val="18"/>
                <w:szCs w:val="18"/>
                <w:lang w:val="en-US"/>
              </w:rPr>
            </w:pPr>
            <w:r w:rsidRPr="00F2186E">
              <w:rPr>
                <w:b/>
                <w:sz w:val="18"/>
                <w:szCs w:val="18"/>
                <w:lang w:val="en-US"/>
              </w:rPr>
              <w:t>Literature:</w:t>
            </w:r>
          </w:p>
          <w:p w14:paraId="0FE4947D" w14:textId="77777777" w:rsidR="006A7BCF" w:rsidRPr="00F2186E" w:rsidRDefault="006A7BCF" w:rsidP="006A7BCF">
            <w:pPr>
              <w:pStyle w:val="Default"/>
              <w:jc w:val="both"/>
              <w:rPr>
                <w:sz w:val="18"/>
                <w:szCs w:val="18"/>
                <w:lang w:val="en-US"/>
              </w:rPr>
            </w:pPr>
            <w:r w:rsidRPr="00F2186E">
              <w:rPr>
                <w:color w:val="auto"/>
                <w:sz w:val="18"/>
                <w:szCs w:val="18"/>
                <w:lang w:val="en-US"/>
              </w:rPr>
              <w:t xml:space="preserve">1. </w:t>
            </w:r>
            <w:proofErr w:type="spellStart"/>
            <w:r w:rsidRPr="00F2186E">
              <w:rPr>
                <w:sz w:val="18"/>
                <w:szCs w:val="18"/>
                <w:lang w:val="en-US"/>
              </w:rPr>
              <w:t>Karipbayeva</w:t>
            </w:r>
            <w:proofErr w:type="spellEnd"/>
            <w:r w:rsidRPr="00F2186E">
              <w:rPr>
                <w:sz w:val="18"/>
                <w:szCs w:val="18"/>
                <w:lang w:val="en-US"/>
              </w:rPr>
              <w:t xml:space="preserve"> G.A., </w:t>
            </w:r>
            <w:proofErr w:type="spellStart"/>
            <w:r w:rsidRPr="00F2186E">
              <w:rPr>
                <w:sz w:val="18"/>
                <w:szCs w:val="18"/>
                <w:lang w:val="en-US"/>
              </w:rPr>
              <w:t>Makisheva</w:t>
            </w:r>
            <w:proofErr w:type="spellEnd"/>
            <w:r w:rsidRPr="00F2186E">
              <w:rPr>
                <w:sz w:val="18"/>
                <w:szCs w:val="18"/>
                <w:lang w:val="en-US"/>
              </w:rPr>
              <w:t xml:space="preserve"> M.K. English for Students of International Relations: educational manual, 100 p., 2020. </w:t>
            </w:r>
            <w:r>
              <w:fldChar w:fldCharType="begin"/>
            </w:r>
            <w:r w:rsidRPr="000D1CED">
              <w:rPr>
                <w:lang w:val="en-US"/>
              </w:rPr>
              <w:instrText>HYPERLINK "https://read.kz/book/show/3213.pdf"</w:instrText>
            </w:r>
            <w:r>
              <w:fldChar w:fldCharType="separate"/>
            </w:r>
            <w:r w:rsidRPr="00F2186E">
              <w:rPr>
                <w:rStyle w:val="af9"/>
                <w:sz w:val="18"/>
                <w:szCs w:val="18"/>
                <w:lang w:val="en-US"/>
              </w:rPr>
              <w:t>https://read.kz/book/show/3213.pdf</w:t>
            </w:r>
            <w:r>
              <w:rPr>
                <w:rStyle w:val="af9"/>
                <w:sz w:val="18"/>
                <w:szCs w:val="18"/>
                <w:lang w:val="en-US"/>
              </w:rPr>
              <w:fldChar w:fldCharType="end"/>
            </w:r>
            <w:r w:rsidRPr="00F2186E">
              <w:rPr>
                <w:sz w:val="18"/>
                <w:szCs w:val="18"/>
                <w:lang w:val="en-US"/>
              </w:rPr>
              <w:t xml:space="preserve"> </w:t>
            </w:r>
          </w:p>
          <w:p w14:paraId="4F214339" w14:textId="08637554" w:rsidR="006A7BCF" w:rsidRPr="00F2186E" w:rsidRDefault="006A7BCF" w:rsidP="006A7BCF">
            <w:pPr>
              <w:pStyle w:val="Default"/>
              <w:jc w:val="both"/>
              <w:rPr>
                <w:color w:val="auto"/>
                <w:sz w:val="18"/>
                <w:szCs w:val="18"/>
              </w:rPr>
            </w:pPr>
            <w:r w:rsidRPr="00F2186E">
              <w:rPr>
                <w:color w:val="auto"/>
                <w:sz w:val="18"/>
                <w:szCs w:val="18"/>
                <w:lang w:val="en-US"/>
              </w:rPr>
              <w:t xml:space="preserve">2. </w:t>
            </w:r>
            <w:proofErr w:type="spellStart"/>
            <w:r w:rsidRPr="00F2186E">
              <w:rPr>
                <w:color w:val="auto"/>
                <w:sz w:val="18"/>
                <w:szCs w:val="18"/>
                <w:lang w:val="en-US"/>
              </w:rPr>
              <w:t>Sarbayeva</w:t>
            </w:r>
            <w:proofErr w:type="spellEnd"/>
            <w:r w:rsidRPr="00F2186E">
              <w:rPr>
                <w:color w:val="auto"/>
                <w:sz w:val="18"/>
                <w:szCs w:val="18"/>
                <w:lang w:val="en-US"/>
              </w:rPr>
              <w:t xml:space="preserve"> R.E., </w:t>
            </w:r>
            <w:proofErr w:type="spellStart"/>
            <w:r w:rsidRPr="00F2186E">
              <w:rPr>
                <w:color w:val="auto"/>
                <w:sz w:val="18"/>
                <w:szCs w:val="18"/>
                <w:lang w:val="en-US"/>
              </w:rPr>
              <w:t>Makisheva</w:t>
            </w:r>
            <w:proofErr w:type="spellEnd"/>
            <w:r w:rsidRPr="00F2186E">
              <w:rPr>
                <w:color w:val="auto"/>
                <w:sz w:val="18"/>
                <w:szCs w:val="18"/>
                <w:lang w:val="en-US"/>
              </w:rPr>
              <w:t xml:space="preserve"> M.K. Handbook for students of international relations and international law: educational manual, 156 p., 20</w:t>
            </w:r>
            <w:r w:rsidR="006C61DA">
              <w:rPr>
                <w:color w:val="auto"/>
                <w:sz w:val="18"/>
                <w:szCs w:val="18"/>
                <w:lang w:val="en-US"/>
              </w:rPr>
              <w:t>22</w:t>
            </w:r>
            <w:r w:rsidRPr="00F2186E">
              <w:rPr>
                <w:color w:val="auto"/>
                <w:sz w:val="18"/>
                <w:szCs w:val="18"/>
                <w:lang w:val="en-US"/>
              </w:rPr>
              <w:t xml:space="preserve">. </w:t>
            </w:r>
            <w:r>
              <w:fldChar w:fldCharType="begin"/>
            </w:r>
            <w:r w:rsidRPr="000D1CED">
              <w:rPr>
                <w:lang w:val="en-US"/>
              </w:rPr>
              <w:instrText>HYPERLINK "https://read.kz/book/handbook-for-students-of-international-relations-and-international-law-educational-manual-156-p"</w:instrText>
            </w:r>
            <w:r>
              <w:fldChar w:fldCharType="separate"/>
            </w:r>
            <w:r w:rsidRPr="00F2186E">
              <w:rPr>
                <w:rStyle w:val="af9"/>
                <w:sz w:val="18"/>
                <w:szCs w:val="18"/>
                <w:lang w:val="en-US"/>
              </w:rPr>
              <w:t>https</w:t>
            </w:r>
            <w:r w:rsidRPr="00F2186E">
              <w:rPr>
                <w:rStyle w:val="af9"/>
                <w:sz w:val="18"/>
                <w:szCs w:val="18"/>
              </w:rPr>
              <w:t>://</w:t>
            </w:r>
            <w:r w:rsidRPr="00F2186E">
              <w:rPr>
                <w:rStyle w:val="af9"/>
                <w:sz w:val="18"/>
                <w:szCs w:val="18"/>
                <w:lang w:val="en-US"/>
              </w:rPr>
              <w:t>read</w:t>
            </w:r>
            <w:r w:rsidRPr="00F2186E">
              <w:rPr>
                <w:rStyle w:val="af9"/>
                <w:sz w:val="18"/>
                <w:szCs w:val="18"/>
              </w:rPr>
              <w:t>.</w:t>
            </w:r>
            <w:proofErr w:type="spellStart"/>
            <w:r w:rsidRPr="00F2186E">
              <w:rPr>
                <w:rStyle w:val="af9"/>
                <w:sz w:val="18"/>
                <w:szCs w:val="18"/>
                <w:lang w:val="en-US"/>
              </w:rPr>
              <w:t>kz</w:t>
            </w:r>
            <w:proofErr w:type="spellEnd"/>
            <w:r w:rsidRPr="00F2186E">
              <w:rPr>
                <w:rStyle w:val="af9"/>
                <w:sz w:val="18"/>
                <w:szCs w:val="18"/>
              </w:rPr>
              <w:t>/</w:t>
            </w:r>
            <w:r w:rsidRPr="00F2186E">
              <w:rPr>
                <w:rStyle w:val="af9"/>
                <w:sz w:val="18"/>
                <w:szCs w:val="18"/>
                <w:lang w:val="en-US"/>
              </w:rPr>
              <w:t>book</w:t>
            </w:r>
            <w:r w:rsidRPr="00F2186E">
              <w:rPr>
                <w:rStyle w:val="af9"/>
                <w:sz w:val="18"/>
                <w:szCs w:val="18"/>
              </w:rPr>
              <w:t>/</w:t>
            </w:r>
            <w:r w:rsidRPr="00F2186E">
              <w:rPr>
                <w:rStyle w:val="af9"/>
                <w:sz w:val="18"/>
                <w:szCs w:val="18"/>
                <w:lang w:val="en-US"/>
              </w:rPr>
              <w:t>handbook</w:t>
            </w:r>
            <w:r w:rsidRPr="00F2186E">
              <w:rPr>
                <w:rStyle w:val="af9"/>
                <w:sz w:val="18"/>
                <w:szCs w:val="18"/>
              </w:rPr>
              <w:t>-</w:t>
            </w:r>
            <w:r w:rsidRPr="00F2186E">
              <w:rPr>
                <w:rStyle w:val="af9"/>
                <w:sz w:val="18"/>
                <w:szCs w:val="18"/>
                <w:lang w:val="en-US"/>
              </w:rPr>
              <w:t>for</w:t>
            </w:r>
            <w:r w:rsidRPr="00F2186E">
              <w:rPr>
                <w:rStyle w:val="af9"/>
                <w:sz w:val="18"/>
                <w:szCs w:val="18"/>
              </w:rPr>
              <w:t>-</w:t>
            </w:r>
            <w:r w:rsidRPr="00F2186E">
              <w:rPr>
                <w:rStyle w:val="af9"/>
                <w:sz w:val="18"/>
                <w:szCs w:val="18"/>
                <w:lang w:val="en-US"/>
              </w:rPr>
              <w:t>students</w:t>
            </w:r>
            <w:r w:rsidRPr="00F2186E">
              <w:rPr>
                <w:rStyle w:val="af9"/>
                <w:sz w:val="18"/>
                <w:szCs w:val="18"/>
              </w:rPr>
              <w:t>-</w:t>
            </w:r>
            <w:r w:rsidRPr="00F2186E">
              <w:rPr>
                <w:rStyle w:val="af9"/>
                <w:sz w:val="18"/>
                <w:szCs w:val="18"/>
                <w:lang w:val="en-US"/>
              </w:rPr>
              <w:t>of</w:t>
            </w:r>
            <w:r w:rsidRPr="00F2186E">
              <w:rPr>
                <w:rStyle w:val="af9"/>
                <w:sz w:val="18"/>
                <w:szCs w:val="18"/>
              </w:rPr>
              <w:t>-</w:t>
            </w:r>
            <w:r w:rsidRPr="00F2186E">
              <w:rPr>
                <w:rStyle w:val="af9"/>
                <w:sz w:val="18"/>
                <w:szCs w:val="18"/>
                <w:lang w:val="en-US"/>
              </w:rPr>
              <w:t>international</w:t>
            </w:r>
            <w:r w:rsidRPr="00F2186E">
              <w:rPr>
                <w:rStyle w:val="af9"/>
                <w:sz w:val="18"/>
                <w:szCs w:val="18"/>
              </w:rPr>
              <w:t>-</w:t>
            </w:r>
            <w:r w:rsidRPr="00F2186E">
              <w:rPr>
                <w:rStyle w:val="af9"/>
                <w:sz w:val="18"/>
                <w:szCs w:val="18"/>
                <w:lang w:val="en-US"/>
              </w:rPr>
              <w:t>relations</w:t>
            </w:r>
            <w:r w:rsidRPr="00F2186E">
              <w:rPr>
                <w:rStyle w:val="af9"/>
                <w:sz w:val="18"/>
                <w:szCs w:val="18"/>
              </w:rPr>
              <w:t>-</w:t>
            </w:r>
            <w:r w:rsidRPr="00F2186E">
              <w:rPr>
                <w:rStyle w:val="af9"/>
                <w:sz w:val="18"/>
                <w:szCs w:val="18"/>
                <w:lang w:val="en-US"/>
              </w:rPr>
              <w:t>and</w:t>
            </w:r>
            <w:r w:rsidRPr="00F2186E">
              <w:rPr>
                <w:rStyle w:val="af9"/>
                <w:sz w:val="18"/>
                <w:szCs w:val="18"/>
              </w:rPr>
              <w:t>-</w:t>
            </w:r>
            <w:r w:rsidRPr="00F2186E">
              <w:rPr>
                <w:rStyle w:val="af9"/>
                <w:sz w:val="18"/>
                <w:szCs w:val="18"/>
                <w:lang w:val="en-US"/>
              </w:rPr>
              <w:t>international</w:t>
            </w:r>
            <w:r w:rsidRPr="00F2186E">
              <w:rPr>
                <w:rStyle w:val="af9"/>
                <w:sz w:val="18"/>
                <w:szCs w:val="18"/>
              </w:rPr>
              <w:t>-</w:t>
            </w:r>
            <w:r w:rsidRPr="00F2186E">
              <w:rPr>
                <w:rStyle w:val="af9"/>
                <w:sz w:val="18"/>
                <w:szCs w:val="18"/>
                <w:lang w:val="en-US"/>
              </w:rPr>
              <w:t>law</w:t>
            </w:r>
            <w:r w:rsidRPr="00F2186E">
              <w:rPr>
                <w:rStyle w:val="af9"/>
                <w:sz w:val="18"/>
                <w:szCs w:val="18"/>
              </w:rPr>
              <w:t>-</w:t>
            </w:r>
            <w:r w:rsidRPr="00F2186E">
              <w:rPr>
                <w:rStyle w:val="af9"/>
                <w:sz w:val="18"/>
                <w:szCs w:val="18"/>
                <w:lang w:val="en-US"/>
              </w:rPr>
              <w:t>educational</w:t>
            </w:r>
            <w:r w:rsidRPr="00F2186E">
              <w:rPr>
                <w:rStyle w:val="af9"/>
                <w:sz w:val="18"/>
                <w:szCs w:val="18"/>
              </w:rPr>
              <w:t>-</w:t>
            </w:r>
            <w:r w:rsidRPr="00F2186E">
              <w:rPr>
                <w:rStyle w:val="af9"/>
                <w:sz w:val="18"/>
                <w:szCs w:val="18"/>
                <w:lang w:val="en-US"/>
              </w:rPr>
              <w:t>manual</w:t>
            </w:r>
            <w:r w:rsidRPr="00F2186E">
              <w:rPr>
                <w:rStyle w:val="af9"/>
                <w:sz w:val="18"/>
                <w:szCs w:val="18"/>
              </w:rPr>
              <w:t>-156-</w:t>
            </w:r>
            <w:r w:rsidRPr="00F2186E">
              <w:rPr>
                <w:rStyle w:val="af9"/>
                <w:sz w:val="18"/>
                <w:szCs w:val="18"/>
                <w:lang w:val="en-US"/>
              </w:rPr>
              <w:t>p</w:t>
            </w:r>
            <w:r>
              <w:rPr>
                <w:rStyle w:val="af9"/>
                <w:sz w:val="18"/>
                <w:szCs w:val="18"/>
                <w:lang w:val="en-US"/>
              </w:rPr>
              <w:fldChar w:fldCharType="end"/>
            </w:r>
            <w:r w:rsidRPr="00F2186E">
              <w:rPr>
                <w:color w:val="auto"/>
                <w:sz w:val="18"/>
                <w:szCs w:val="18"/>
              </w:rPr>
              <w:t xml:space="preserve"> </w:t>
            </w:r>
          </w:p>
          <w:p w14:paraId="4A1CBAF2" w14:textId="77777777" w:rsidR="006A7BCF" w:rsidRPr="00F2186E" w:rsidRDefault="006A7BCF" w:rsidP="006A7BCF">
            <w:pPr>
              <w:pStyle w:val="Default"/>
              <w:jc w:val="both"/>
              <w:rPr>
                <w:color w:val="auto"/>
                <w:sz w:val="18"/>
                <w:szCs w:val="18"/>
                <w:lang w:val="en-US"/>
              </w:rPr>
            </w:pPr>
            <w:r w:rsidRPr="00F2186E">
              <w:rPr>
                <w:color w:val="auto"/>
                <w:sz w:val="18"/>
                <w:szCs w:val="18"/>
                <w:lang w:val="en-US"/>
              </w:rPr>
              <w:t xml:space="preserve">3. </w:t>
            </w:r>
            <w:proofErr w:type="spellStart"/>
            <w:r w:rsidRPr="00F2186E">
              <w:rPr>
                <w:sz w:val="18"/>
                <w:szCs w:val="18"/>
                <w:lang w:val="en-US"/>
              </w:rPr>
              <w:t>Nurmukhankyzy</w:t>
            </w:r>
            <w:proofErr w:type="spellEnd"/>
            <w:r w:rsidRPr="00F2186E">
              <w:rPr>
                <w:sz w:val="18"/>
                <w:szCs w:val="18"/>
                <w:lang w:val="en-US"/>
              </w:rPr>
              <w:t xml:space="preserve"> D., </w:t>
            </w:r>
            <w:proofErr w:type="spellStart"/>
            <w:r w:rsidRPr="00F2186E">
              <w:rPr>
                <w:sz w:val="18"/>
                <w:szCs w:val="18"/>
                <w:lang w:val="en-US"/>
              </w:rPr>
              <w:t>Alipbayeva</w:t>
            </w:r>
            <w:proofErr w:type="spellEnd"/>
            <w:r w:rsidRPr="00F2186E">
              <w:rPr>
                <w:sz w:val="18"/>
                <w:szCs w:val="18"/>
                <w:lang w:val="en-US"/>
              </w:rPr>
              <w:t xml:space="preserve"> A.A</w:t>
            </w:r>
            <w:r w:rsidRPr="00F2186E">
              <w:rPr>
                <w:b/>
                <w:sz w:val="18"/>
                <w:szCs w:val="18"/>
                <w:lang w:val="en-US"/>
              </w:rPr>
              <w:t xml:space="preserve">. </w:t>
            </w:r>
            <w:r w:rsidRPr="00F2186E">
              <w:rPr>
                <w:sz w:val="18"/>
                <w:szCs w:val="18"/>
                <w:lang w:val="en-US"/>
              </w:rPr>
              <w:t xml:space="preserve">Professional English for lawyers: e-book/ </w:t>
            </w:r>
            <w:proofErr w:type="spellStart"/>
            <w:r w:rsidRPr="00F2186E">
              <w:rPr>
                <w:sz w:val="18"/>
                <w:szCs w:val="18"/>
                <w:lang w:val="en-US"/>
              </w:rPr>
              <w:t>D.Nurmukhankyzy</w:t>
            </w:r>
            <w:proofErr w:type="spellEnd"/>
            <w:r w:rsidRPr="00F2186E">
              <w:rPr>
                <w:sz w:val="18"/>
                <w:szCs w:val="18"/>
                <w:lang w:val="en-US"/>
              </w:rPr>
              <w:t xml:space="preserve">, </w:t>
            </w:r>
            <w:proofErr w:type="spellStart"/>
            <w:r w:rsidRPr="00F2186E">
              <w:rPr>
                <w:sz w:val="18"/>
                <w:szCs w:val="18"/>
                <w:lang w:val="en-US"/>
              </w:rPr>
              <w:t>A.A.Alipbayeva</w:t>
            </w:r>
            <w:proofErr w:type="spellEnd"/>
            <w:r w:rsidRPr="00F2186E">
              <w:rPr>
                <w:sz w:val="18"/>
                <w:szCs w:val="18"/>
                <w:lang w:val="en-US"/>
              </w:rPr>
              <w:t xml:space="preserve">. – </w:t>
            </w:r>
            <w:proofErr w:type="spellStart"/>
            <w:r w:rsidRPr="00F2186E">
              <w:rPr>
                <w:sz w:val="18"/>
                <w:szCs w:val="18"/>
                <w:lang w:val="en-US"/>
              </w:rPr>
              <w:t>Taldykorgan</w:t>
            </w:r>
            <w:proofErr w:type="spellEnd"/>
            <w:r w:rsidRPr="00F2186E">
              <w:rPr>
                <w:sz w:val="18"/>
                <w:szCs w:val="18"/>
                <w:lang w:val="en-US"/>
              </w:rPr>
              <w:t>, 201</w:t>
            </w:r>
            <w:r w:rsidRPr="00F2186E">
              <w:rPr>
                <w:sz w:val="18"/>
                <w:szCs w:val="18"/>
                <w:lang w:val="kk-KZ"/>
              </w:rPr>
              <w:t>9</w:t>
            </w:r>
            <w:r w:rsidRPr="00F2186E">
              <w:rPr>
                <w:sz w:val="18"/>
                <w:szCs w:val="18"/>
                <w:lang w:val="en-US"/>
              </w:rPr>
              <w:t xml:space="preserve"> - 145 p.</w:t>
            </w:r>
          </w:p>
          <w:p w14:paraId="4B3CBC91" w14:textId="77777777" w:rsidR="006A7BCF" w:rsidRPr="00F2186E" w:rsidRDefault="006A7BCF" w:rsidP="006A7BCF">
            <w:pPr>
              <w:pStyle w:val="Default"/>
              <w:jc w:val="both"/>
              <w:rPr>
                <w:color w:val="auto"/>
                <w:sz w:val="18"/>
                <w:szCs w:val="18"/>
                <w:lang w:val="en-US"/>
              </w:rPr>
            </w:pPr>
            <w:r w:rsidRPr="00F2186E">
              <w:rPr>
                <w:color w:val="auto"/>
                <w:sz w:val="18"/>
                <w:szCs w:val="18"/>
                <w:lang w:val="en-US"/>
              </w:rPr>
              <w:t>4. English. TED Tasks: textbook. M: MGIMO University, 2019, p. 142.</w:t>
            </w:r>
          </w:p>
          <w:p w14:paraId="741ADAAB" w14:textId="77777777" w:rsidR="006A7BCF" w:rsidRPr="00F2186E" w:rsidRDefault="006A7BCF" w:rsidP="006A7BCF">
            <w:pPr>
              <w:pStyle w:val="Default"/>
              <w:jc w:val="both"/>
              <w:rPr>
                <w:color w:val="auto"/>
                <w:sz w:val="18"/>
                <w:szCs w:val="18"/>
                <w:lang w:val="en-US"/>
              </w:rPr>
            </w:pPr>
            <w:r w:rsidRPr="00F2186E">
              <w:rPr>
                <w:color w:val="auto"/>
                <w:sz w:val="18"/>
                <w:szCs w:val="18"/>
                <w:lang w:val="en-US"/>
              </w:rPr>
              <w:t xml:space="preserve">5. </w:t>
            </w:r>
            <w:r w:rsidRPr="00F2186E">
              <w:rPr>
                <w:bCs/>
                <w:color w:val="auto"/>
                <w:sz w:val="18"/>
                <w:szCs w:val="18"/>
                <w:lang w:val="en-US"/>
              </w:rPr>
              <w:t>Mann M., Taylore-Knowles S. Destination: B1, B2</w:t>
            </w:r>
            <w:r w:rsidRPr="00F2186E">
              <w:rPr>
                <w:bCs/>
                <w:color w:val="auto"/>
                <w:sz w:val="18"/>
                <w:szCs w:val="18"/>
                <w:lang w:val="kk-KZ"/>
              </w:rPr>
              <w:t xml:space="preserve"> </w:t>
            </w:r>
            <w:r w:rsidRPr="00F2186E">
              <w:rPr>
                <w:bCs/>
                <w:color w:val="auto"/>
                <w:sz w:val="18"/>
                <w:szCs w:val="18"/>
                <w:lang w:val="en-US"/>
              </w:rPr>
              <w:t>Grammar &amp; Vocabulary. Macmillan, 2013, 255 p., 258 p.</w:t>
            </w:r>
          </w:p>
          <w:p w14:paraId="4543C3B6" w14:textId="77777777" w:rsidR="006A7BCF" w:rsidRPr="00F2186E" w:rsidRDefault="006A7BCF" w:rsidP="006A7BCF">
            <w:pPr>
              <w:pStyle w:val="Default"/>
              <w:jc w:val="both"/>
              <w:rPr>
                <w:color w:val="auto"/>
                <w:sz w:val="18"/>
                <w:szCs w:val="18"/>
                <w:lang w:val="en-US"/>
              </w:rPr>
            </w:pPr>
            <w:r w:rsidRPr="00F2186E">
              <w:rPr>
                <w:color w:val="auto"/>
                <w:sz w:val="18"/>
                <w:szCs w:val="18"/>
                <w:lang w:val="en-US"/>
              </w:rPr>
              <w:t xml:space="preserve">6. </w:t>
            </w:r>
            <w:proofErr w:type="spellStart"/>
            <w:r w:rsidRPr="00F2186E">
              <w:rPr>
                <w:bCs/>
                <w:color w:val="auto"/>
                <w:sz w:val="18"/>
                <w:szCs w:val="18"/>
                <w:lang w:val="en-US"/>
              </w:rPr>
              <w:t>Clanfield</w:t>
            </w:r>
            <w:proofErr w:type="spellEnd"/>
            <w:r w:rsidRPr="00F2186E">
              <w:rPr>
                <w:bCs/>
                <w:color w:val="auto"/>
                <w:sz w:val="18"/>
                <w:szCs w:val="18"/>
                <w:lang w:val="en-US"/>
              </w:rPr>
              <w:t>, L. Global: Upper-Intermediate coursebook</w:t>
            </w:r>
            <w:r w:rsidRPr="00F2186E">
              <w:rPr>
                <w:color w:val="auto"/>
                <w:sz w:val="18"/>
                <w:szCs w:val="18"/>
                <w:lang w:val="en-US"/>
              </w:rPr>
              <w:t>: textbook / Macmillan, 2013.</w:t>
            </w:r>
          </w:p>
          <w:p w14:paraId="53B8050B" w14:textId="77777777" w:rsidR="006A7BCF" w:rsidRPr="00F2186E" w:rsidRDefault="006A7BCF" w:rsidP="006A7BCF">
            <w:pPr>
              <w:pStyle w:val="Default"/>
              <w:jc w:val="both"/>
              <w:rPr>
                <w:sz w:val="18"/>
                <w:szCs w:val="18"/>
                <w:lang w:val="en-US"/>
              </w:rPr>
            </w:pPr>
            <w:r w:rsidRPr="00F2186E">
              <w:rPr>
                <w:sz w:val="18"/>
                <w:szCs w:val="18"/>
                <w:lang w:val="en-US"/>
              </w:rPr>
              <w:t xml:space="preserve">7. </w:t>
            </w:r>
            <w:r w:rsidRPr="00F2186E">
              <w:rPr>
                <w:color w:val="auto"/>
                <w:sz w:val="18"/>
                <w:szCs w:val="18"/>
              </w:rPr>
              <w:t>В</w:t>
            </w:r>
            <w:proofErr w:type="spellStart"/>
            <w:r w:rsidRPr="00F2186E">
              <w:rPr>
                <w:color w:val="auto"/>
                <w:sz w:val="18"/>
                <w:szCs w:val="18"/>
                <w:lang w:val="en-US"/>
              </w:rPr>
              <w:t>orisenko</w:t>
            </w:r>
            <w:proofErr w:type="spellEnd"/>
            <w:r w:rsidRPr="00F2186E">
              <w:rPr>
                <w:color w:val="auto"/>
                <w:sz w:val="18"/>
                <w:szCs w:val="18"/>
                <w:lang w:val="en-US"/>
              </w:rPr>
              <w:t xml:space="preserve"> I.I., </w:t>
            </w:r>
            <w:proofErr w:type="spellStart"/>
            <w:r w:rsidRPr="00F2186E">
              <w:rPr>
                <w:color w:val="auto"/>
                <w:sz w:val="18"/>
                <w:szCs w:val="18"/>
                <w:lang w:val="en-US"/>
              </w:rPr>
              <w:t>Evtoushenko</w:t>
            </w:r>
            <w:proofErr w:type="spellEnd"/>
            <w:r w:rsidRPr="00F2186E">
              <w:rPr>
                <w:color w:val="auto"/>
                <w:sz w:val="18"/>
                <w:szCs w:val="18"/>
                <w:lang w:val="en-US"/>
              </w:rPr>
              <w:t xml:space="preserve"> L.I. English in International Instruments. Moscow, 20</w:t>
            </w:r>
            <w:r w:rsidRPr="00F2186E">
              <w:rPr>
                <w:color w:val="auto"/>
                <w:sz w:val="18"/>
                <w:szCs w:val="18"/>
                <w:lang w:val="kk-KZ"/>
              </w:rPr>
              <w:t>15</w:t>
            </w:r>
          </w:p>
          <w:p w14:paraId="55A64E5D" w14:textId="77777777" w:rsidR="006A7BCF" w:rsidRPr="00F2186E" w:rsidRDefault="006A7BCF" w:rsidP="006A7BCF">
            <w:pPr>
              <w:pStyle w:val="Default"/>
              <w:jc w:val="both"/>
              <w:rPr>
                <w:sz w:val="18"/>
                <w:szCs w:val="18"/>
                <w:lang w:val="en-US"/>
              </w:rPr>
            </w:pPr>
            <w:r w:rsidRPr="00F2186E">
              <w:rPr>
                <w:sz w:val="18"/>
                <w:szCs w:val="18"/>
                <w:lang w:val="en-US"/>
              </w:rPr>
              <w:t xml:space="preserve">8. </w:t>
            </w:r>
            <w:proofErr w:type="spellStart"/>
            <w:r w:rsidRPr="00F2186E">
              <w:rPr>
                <w:sz w:val="18"/>
                <w:szCs w:val="18"/>
                <w:lang w:val="en-US"/>
              </w:rPr>
              <w:t>Givental</w:t>
            </w:r>
            <w:proofErr w:type="spellEnd"/>
            <w:r w:rsidRPr="00F2186E">
              <w:rPr>
                <w:sz w:val="18"/>
                <w:szCs w:val="18"/>
                <w:lang w:val="en-US"/>
              </w:rPr>
              <w:t xml:space="preserve"> I.A.  How to say it in English? Moscow, Flinta, Nauka, 2021.</w:t>
            </w:r>
          </w:p>
          <w:p w14:paraId="681917AE" w14:textId="77777777" w:rsidR="006A7BCF" w:rsidRPr="00F2186E" w:rsidRDefault="006A7BCF" w:rsidP="006A7BCF">
            <w:pPr>
              <w:pStyle w:val="Default"/>
              <w:jc w:val="both"/>
              <w:rPr>
                <w:b/>
                <w:sz w:val="18"/>
                <w:szCs w:val="18"/>
                <w:lang w:val="en-US"/>
              </w:rPr>
            </w:pPr>
            <w:r w:rsidRPr="00F2186E">
              <w:rPr>
                <w:b/>
                <w:sz w:val="18"/>
                <w:szCs w:val="18"/>
                <w:lang w:val="en-US"/>
              </w:rPr>
              <w:t>Research laboratories:</w:t>
            </w:r>
          </w:p>
          <w:p w14:paraId="25AE5C82" w14:textId="77777777" w:rsidR="006A7BCF" w:rsidRPr="00F2186E" w:rsidRDefault="006A7BCF" w:rsidP="006A7BCF">
            <w:pPr>
              <w:pStyle w:val="Default"/>
              <w:jc w:val="both"/>
              <w:rPr>
                <w:sz w:val="18"/>
                <w:szCs w:val="18"/>
                <w:lang w:val="en-US"/>
              </w:rPr>
            </w:pPr>
            <w:r w:rsidRPr="00F2186E">
              <w:rPr>
                <w:sz w:val="18"/>
                <w:szCs w:val="18"/>
                <w:lang w:val="en-US"/>
              </w:rPr>
              <w:t>9.</w:t>
            </w:r>
            <w:r w:rsidRPr="00F2186E">
              <w:rPr>
                <w:sz w:val="18"/>
                <w:szCs w:val="18"/>
                <w:lang w:val="en-US"/>
              </w:rPr>
              <w:tab/>
              <w:t>Multimedia language classroom 322</w:t>
            </w:r>
          </w:p>
          <w:p w14:paraId="2D1FA917" w14:textId="77777777" w:rsidR="006A7BCF" w:rsidRPr="00F2186E" w:rsidRDefault="006A7BCF" w:rsidP="006A7BCF">
            <w:pPr>
              <w:pStyle w:val="Default"/>
              <w:jc w:val="both"/>
              <w:rPr>
                <w:sz w:val="18"/>
                <w:szCs w:val="18"/>
                <w:lang w:val="en-US"/>
              </w:rPr>
            </w:pPr>
            <w:r w:rsidRPr="00F2186E">
              <w:rPr>
                <w:sz w:val="18"/>
                <w:szCs w:val="18"/>
                <w:lang w:val="en-US"/>
              </w:rPr>
              <w:t>10.</w:t>
            </w:r>
            <w:r w:rsidRPr="00F2186E">
              <w:rPr>
                <w:sz w:val="18"/>
                <w:szCs w:val="18"/>
                <w:lang w:val="en-US"/>
              </w:rPr>
              <w:tab/>
              <w:t>Center for cross-cultural communication 302</w:t>
            </w:r>
          </w:p>
          <w:p w14:paraId="32A6A43C" w14:textId="77777777" w:rsidR="006A7BCF" w:rsidRPr="00F2186E" w:rsidRDefault="006A7BCF" w:rsidP="006A7BCF">
            <w:pPr>
              <w:tabs>
                <w:tab w:val="left" w:pos="174"/>
              </w:tabs>
              <w:rPr>
                <w:b/>
                <w:bCs/>
                <w:color w:val="000000" w:themeColor="text1"/>
                <w:sz w:val="18"/>
                <w:szCs w:val="18"/>
                <w:lang w:val="en-US"/>
              </w:rPr>
            </w:pPr>
            <w:r w:rsidRPr="00F2186E">
              <w:rPr>
                <w:b/>
                <w:bCs/>
                <w:color w:val="000000" w:themeColor="text1"/>
                <w:sz w:val="18"/>
                <w:szCs w:val="18"/>
                <w:lang w:val="kk-KZ"/>
              </w:rPr>
              <w:t>Professional scientific databases</w:t>
            </w:r>
            <w:r w:rsidRPr="00F2186E">
              <w:rPr>
                <w:b/>
                <w:bCs/>
                <w:color w:val="000000" w:themeColor="text1"/>
                <w:sz w:val="18"/>
                <w:szCs w:val="18"/>
                <w:lang w:val="en-US"/>
              </w:rPr>
              <w:t>:</w:t>
            </w:r>
          </w:p>
          <w:p w14:paraId="3DF75336" w14:textId="77777777" w:rsidR="006A7BCF" w:rsidRPr="00F2186E" w:rsidRDefault="006A7BCF" w:rsidP="006A7BCF">
            <w:pPr>
              <w:pStyle w:val="Default"/>
              <w:tabs>
                <w:tab w:val="left" w:pos="174"/>
              </w:tabs>
              <w:rPr>
                <w:sz w:val="18"/>
                <w:szCs w:val="18"/>
                <w:lang w:val="en-US"/>
              </w:rPr>
            </w:pPr>
            <w:r w:rsidRPr="00F2186E">
              <w:rPr>
                <w:sz w:val="18"/>
                <w:szCs w:val="18"/>
                <w:lang w:val="en-US"/>
              </w:rPr>
              <w:t>11. Scientific database https://www.scopus.com</w:t>
            </w:r>
          </w:p>
          <w:p w14:paraId="5440080C" w14:textId="77777777" w:rsidR="006A7BCF" w:rsidRPr="00F2186E" w:rsidRDefault="006A7BCF" w:rsidP="006A7BCF">
            <w:pPr>
              <w:pStyle w:val="Default"/>
              <w:tabs>
                <w:tab w:val="left" w:pos="174"/>
              </w:tabs>
              <w:rPr>
                <w:sz w:val="18"/>
                <w:szCs w:val="18"/>
                <w:lang w:val="en-US"/>
              </w:rPr>
            </w:pPr>
            <w:r w:rsidRPr="00F2186E">
              <w:rPr>
                <w:sz w:val="18"/>
                <w:szCs w:val="18"/>
                <w:lang w:val="en-US"/>
              </w:rPr>
              <w:t>12. Science Direct scientific database https://id.elsevier.com/</w:t>
            </w:r>
          </w:p>
          <w:p w14:paraId="37818E80" w14:textId="77777777" w:rsidR="006A7BCF" w:rsidRPr="00F2186E" w:rsidRDefault="006A7BCF" w:rsidP="006A7BCF">
            <w:pPr>
              <w:pStyle w:val="Default"/>
              <w:tabs>
                <w:tab w:val="left" w:pos="174"/>
              </w:tabs>
              <w:rPr>
                <w:sz w:val="18"/>
                <w:szCs w:val="18"/>
                <w:lang w:val="en-US"/>
              </w:rPr>
            </w:pPr>
            <w:r w:rsidRPr="00F2186E">
              <w:rPr>
                <w:sz w:val="18"/>
                <w:szCs w:val="18"/>
                <w:lang w:val="en-US"/>
              </w:rPr>
              <w:t>13. Research and teaching platform JSTOR https://www.jstor.org /</w:t>
            </w:r>
          </w:p>
          <w:p w14:paraId="00448BB0" w14:textId="77777777" w:rsidR="006A7BCF" w:rsidRPr="00F2186E" w:rsidRDefault="006A7BCF" w:rsidP="006A7BCF">
            <w:pPr>
              <w:pStyle w:val="Default"/>
              <w:tabs>
                <w:tab w:val="left" w:pos="174"/>
              </w:tabs>
              <w:rPr>
                <w:sz w:val="18"/>
                <w:szCs w:val="18"/>
                <w:lang w:val="en-US"/>
              </w:rPr>
            </w:pPr>
            <w:r w:rsidRPr="00F2186E">
              <w:rPr>
                <w:sz w:val="18"/>
                <w:szCs w:val="18"/>
                <w:lang w:val="en-US"/>
              </w:rPr>
              <w:t xml:space="preserve">14. Scientific electronic library </w:t>
            </w:r>
            <w:proofErr w:type="spellStart"/>
            <w:r w:rsidRPr="00F2186E">
              <w:rPr>
                <w:sz w:val="18"/>
                <w:szCs w:val="18"/>
                <w:lang w:val="en-US"/>
              </w:rPr>
              <w:t>eLibrary</w:t>
            </w:r>
            <w:proofErr w:type="spellEnd"/>
            <w:r w:rsidRPr="00F2186E">
              <w:rPr>
                <w:sz w:val="18"/>
                <w:szCs w:val="18"/>
                <w:lang w:val="en-US"/>
              </w:rPr>
              <w:t xml:space="preserve"> https://elibrary.ru</w:t>
            </w:r>
          </w:p>
          <w:p w14:paraId="60AF817A" w14:textId="77777777" w:rsidR="006A7BCF" w:rsidRPr="00F2186E" w:rsidRDefault="006A7BCF" w:rsidP="006A7BCF">
            <w:pPr>
              <w:pStyle w:val="Default"/>
              <w:tabs>
                <w:tab w:val="left" w:pos="174"/>
              </w:tabs>
              <w:rPr>
                <w:sz w:val="18"/>
                <w:szCs w:val="18"/>
                <w:lang w:val="en-US"/>
              </w:rPr>
            </w:pPr>
            <w:r w:rsidRPr="00F2186E">
              <w:rPr>
                <w:sz w:val="18"/>
                <w:szCs w:val="18"/>
                <w:lang w:val="en-US"/>
              </w:rPr>
              <w:t xml:space="preserve">15. Scientific online library WILEY </w:t>
            </w:r>
            <w:r>
              <w:fldChar w:fldCharType="begin"/>
            </w:r>
            <w:r w:rsidRPr="000D1CED">
              <w:rPr>
                <w:lang w:val="en-US"/>
              </w:rPr>
              <w:instrText>HYPERLINK "https://onlinelibrary.wiley.com/"</w:instrText>
            </w:r>
            <w:r>
              <w:fldChar w:fldCharType="separate"/>
            </w:r>
            <w:r w:rsidRPr="00F2186E">
              <w:rPr>
                <w:rStyle w:val="af9"/>
                <w:sz w:val="18"/>
                <w:szCs w:val="18"/>
                <w:lang w:val="en-US"/>
              </w:rPr>
              <w:t>https://onlinelibrary.wiley.com/</w:t>
            </w:r>
            <w:r>
              <w:rPr>
                <w:rStyle w:val="af9"/>
                <w:sz w:val="18"/>
                <w:szCs w:val="18"/>
                <w:lang w:val="en-US"/>
              </w:rPr>
              <w:fldChar w:fldCharType="end"/>
            </w:r>
          </w:p>
          <w:p w14:paraId="48071B69" w14:textId="77777777" w:rsidR="006A7BCF" w:rsidRPr="00F2186E" w:rsidRDefault="006A7BCF" w:rsidP="006A7BCF">
            <w:pPr>
              <w:pStyle w:val="Default"/>
              <w:tabs>
                <w:tab w:val="left" w:pos="174"/>
              </w:tabs>
              <w:rPr>
                <w:sz w:val="18"/>
                <w:szCs w:val="18"/>
                <w:lang w:val="en-US"/>
              </w:rPr>
            </w:pPr>
            <w:r w:rsidRPr="00F2186E">
              <w:rPr>
                <w:sz w:val="18"/>
                <w:szCs w:val="18"/>
                <w:lang w:val="en-US"/>
              </w:rPr>
              <w:t>16. Scientific electronic library "</w:t>
            </w:r>
            <w:proofErr w:type="spellStart"/>
            <w:r w:rsidRPr="00F2186E">
              <w:rPr>
                <w:sz w:val="18"/>
                <w:szCs w:val="18"/>
                <w:lang w:val="en-US"/>
              </w:rPr>
              <w:t>CyberLeninka</w:t>
            </w:r>
            <w:proofErr w:type="spellEnd"/>
            <w:r w:rsidRPr="00F2186E">
              <w:rPr>
                <w:sz w:val="18"/>
                <w:szCs w:val="18"/>
                <w:lang w:val="en-US"/>
              </w:rPr>
              <w:t xml:space="preserve">" </w:t>
            </w:r>
            <w:r>
              <w:fldChar w:fldCharType="begin"/>
            </w:r>
            <w:r w:rsidRPr="000D1CED">
              <w:rPr>
                <w:lang w:val="en-US"/>
              </w:rPr>
              <w:instrText>HYPERLINK "https://cyberleninka.ru/"</w:instrText>
            </w:r>
            <w:r>
              <w:fldChar w:fldCharType="separate"/>
            </w:r>
            <w:r w:rsidRPr="00F2186E">
              <w:rPr>
                <w:rStyle w:val="af9"/>
                <w:sz w:val="18"/>
                <w:szCs w:val="18"/>
                <w:lang w:val="en-US"/>
              </w:rPr>
              <w:t>https://cyberleninka.ru/</w:t>
            </w:r>
            <w:r>
              <w:rPr>
                <w:rStyle w:val="af9"/>
                <w:sz w:val="18"/>
                <w:szCs w:val="18"/>
                <w:lang w:val="en-US"/>
              </w:rPr>
              <w:fldChar w:fldCharType="end"/>
            </w:r>
          </w:p>
          <w:p w14:paraId="53B35732" w14:textId="77777777" w:rsidR="006A7BCF" w:rsidRPr="00F2186E" w:rsidRDefault="006A7BCF" w:rsidP="006A7BCF">
            <w:pPr>
              <w:pStyle w:val="Default"/>
              <w:jc w:val="both"/>
              <w:rPr>
                <w:b/>
                <w:color w:val="auto"/>
                <w:sz w:val="18"/>
                <w:szCs w:val="18"/>
                <w:lang w:val="en-US"/>
              </w:rPr>
            </w:pPr>
            <w:r w:rsidRPr="00F2186E">
              <w:rPr>
                <w:b/>
                <w:color w:val="auto"/>
                <w:sz w:val="18"/>
                <w:szCs w:val="18"/>
                <w:lang w:val="en-US"/>
              </w:rPr>
              <w:t>Internet resources:</w:t>
            </w:r>
          </w:p>
          <w:p w14:paraId="22250104" w14:textId="77777777" w:rsidR="006A7BCF" w:rsidRPr="00F2186E" w:rsidRDefault="006A7BCF" w:rsidP="006A7BCF">
            <w:pPr>
              <w:pStyle w:val="aff2"/>
              <w:rPr>
                <w:rFonts w:ascii="Times New Roman" w:hAnsi="Times New Roman"/>
                <w:sz w:val="18"/>
                <w:szCs w:val="18"/>
                <w:lang w:val="en-US"/>
              </w:rPr>
            </w:pPr>
            <w:r w:rsidRPr="00F2186E">
              <w:rPr>
                <w:rFonts w:ascii="Times New Roman" w:hAnsi="Times New Roman"/>
                <w:sz w:val="18"/>
                <w:szCs w:val="18"/>
                <w:lang w:val="en-US"/>
              </w:rPr>
              <w:t xml:space="preserve">17. The UN official website: </w:t>
            </w:r>
            <w:r>
              <w:fldChar w:fldCharType="begin"/>
            </w:r>
            <w:r w:rsidRPr="000D1CED">
              <w:rPr>
                <w:lang w:val="en-US"/>
              </w:rPr>
              <w:instrText>HYPERLINK "https://www.un.org/en/"</w:instrText>
            </w:r>
            <w:r>
              <w:fldChar w:fldCharType="separate"/>
            </w:r>
            <w:r w:rsidRPr="00F2186E">
              <w:rPr>
                <w:rStyle w:val="af9"/>
                <w:rFonts w:ascii="Times New Roman" w:hAnsi="Times New Roman"/>
                <w:sz w:val="18"/>
                <w:szCs w:val="18"/>
                <w:lang w:val="en-US"/>
              </w:rPr>
              <w:t>https://www.un.org/en/</w:t>
            </w:r>
            <w:r>
              <w:rPr>
                <w:rStyle w:val="af9"/>
                <w:rFonts w:ascii="Times New Roman" w:hAnsi="Times New Roman"/>
                <w:sz w:val="18"/>
                <w:szCs w:val="18"/>
                <w:lang w:val="en-US"/>
              </w:rPr>
              <w:fldChar w:fldCharType="end"/>
            </w:r>
            <w:r w:rsidRPr="00F2186E">
              <w:rPr>
                <w:rFonts w:ascii="Times New Roman" w:hAnsi="Times New Roman"/>
                <w:sz w:val="18"/>
                <w:szCs w:val="18"/>
                <w:lang w:val="en-US"/>
              </w:rPr>
              <w:t xml:space="preserve"> </w:t>
            </w:r>
          </w:p>
          <w:p w14:paraId="00A4C6DB" w14:textId="77777777" w:rsidR="006A7BCF" w:rsidRPr="00F2186E" w:rsidRDefault="006A7BCF" w:rsidP="006A7BCF">
            <w:pPr>
              <w:rPr>
                <w:sz w:val="18"/>
                <w:szCs w:val="18"/>
                <w:lang w:val="en-US"/>
              </w:rPr>
            </w:pPr>
            <w:r w:rsidRPr="00F2186E">
              <w:rPr>
                <w:sz w:val="18"/>
                <w:szCs w:val="18"/>
                <w:lang w:val="en-US"/>
              </w:rPr>
              <w:t xml:space="preserve">19. TED Talks: </w:t>
            </w:r>
            <w:hyperlink r:id="rId10" w:history="1">
              <w:r w:rsidRPr="00F2186E">
                <w:rPr>
                  <w:rStyle w:val="af9"/>
                  <w:rFonts w:eastAsia="Calibri"/>
                  <w:sz w:val="18"/>
                  <w:szCs w:val="18"/>
                  <w:lang w:val="en-US"/>
                </w:rPr>
                <w:t>https://www.ted.com</w:t>
              </w:r>
            </w:hyperlink>
          </w:p>
          <w:p w14:paraId="4C6D6F36" w14:textId="77777777" w:rsidR="006A7BCF" w:rsidRPr="00F2186E" w:rsidRDefault="006A7BCF" w:rsidP="006A7BCF">
            <w:pPr>
              <w:rPr>
                <w:sz w:val="18"/>
                <w:szCs w:val="18"/>
                <w:lang w:val="en-US"/>
              </w:rPr>
            </w:pPr>
            <w:r w:rsidRPr="00F2186E">
              <w:rPr>
                <w:sz w:val="18"/>
                <w:szCs w:val="18"/>
                <w:lang w:val="en-US"/>
              </w:rPr>
              <w:t xml:space="preserve">20. CNN News: </w:t>
            </w:r>
            <w:hyperlink r:id="rId11" w:history="1">
              <w:r w:rsidRPr="00F2186E">
                <w:rPr>
                  <w:rStyle w:val="af9"/>
                  <w:rFonts w:eastAsia="Calibri"/>
                  <w:sz w:val="18"/>
                  <w:szCs w:val="18"/>
                  <w:lang w:val="en-US"/>
                </w:rPr>
                <w:t>https://edition.cnn.com</w:t>
              </w:r>
            </w:hyperlink>
          </w:p>
          <w:p w14:paraId="1D50588A" w14:textId="77777777" w:rsidR="006A7BCF" w:rsidRPr="00F2186E" w:rsidRDefault="006A7BCF" w:rsidP="006A7BCF">
            <w:pPr>
              <w:rPr>
                <w:sz w:val="18"/>
                <w:szCs w:val="18"/>
                <w:lang w:val="en-US"/>
              </w:rPr>
            </w:pPr>
            <w:r w:rsidRPr="00F2186E">
              <w:rPr>
                <w:sz w:val="18"/>
                <w:szCs w:val="18"/>
                <w:lang w:val="en-US"/>
              </w:rPr>
              <w:t xml:space="preserve">21. BBC News: </w:t>
            </w:r>
            <w:hyperlink r:id="rId12" w:history="1">
              <w:r w:rsidRPr="00F2186E">
                <w:rPr>
                  <w:rStyle w:val="af9"/>
                  <w:rFonts w:eastAsia="Calibri"/>
                  <w:sz w:val="18"/>
                  <w:szCs w:val="18"/>
                  <w:lang w:val="en-US"/>
                </w:rPr>
                <w:t>https://www.bbc.co.uk</w:t>
              </w:r>
            </w:hyperlink>
          </w:p>
          <w:p w14:paraId="2E6176FB" w14:textId="77777777" w:rsidR="006A7BCF" w:rsidRPr="00F2186E" w:rsidRDefault="006A7BCF" w:rsidP="006A7BCF">
            <w:pPr>
              <w:rPr>
                <w:sz w:val="18"/>
                <w:szCs w:val="18"/>
                <w:lang w:val="en-US"/>
              </w:rPr>
            </w:pPr>
            <w:r w:rsidRPr="00F2186E">
              <w:rPr>
                <w:sz w:val="18"/>
                <w:szCs w:val="18"/>
                <w:lang w:val="en-US"/>
              </w:rPr>
              <w:t xml:space="preserve">22. </w:t>
            </w:r>
            <w:proofErr w:type="gramStart"/>
            <w:r w:rsidRPr="00F2186E">
              <w:rPr>
                <w:sz w:val="18"/>
                <w:szCs w:val="18"/>
                <w:lang w:val="en-US"/>
              </w:rPr>
              <w:t>English-Russian</w:t>
            </w:r>
            <w:proofErr w:type="gramEnd"/>
            <w:r w:rsidRPr="00F2186E">
              <w:rPr>
                <w:sz w:val="18"/>
                <w:szCs w:val="18"/>
                <w:lang w:val="en-US"/>
              </w:rPr>
              <w:t xml:space="preserve"> Online Dictionary: </w:t>
            </w:r>
            <w:hyperlink r:id="rId13" w:history="1">
              <w:r w:rsidRPr="00F2186E">
                <w:rPr>
                  <w:rStyle w:val="af9"/>
                  <w:rFonts w:eastAsia="Calibri"/>
                  <w:sz w:val="18"/>
                  <w:szCs w:val="18"/>
                  <w:lang w:val="en-US"/>
                </w:rPr>
                <w:t>www.multitran.com/</w:t>
              </w:r>
            </w:hyperlink>
          </w:p>
          <w:p w14:paraId="6C1E54A5" w14:textId="77777777" w:rsidR="006A7BCF" w:rsidRPr="00F2186E" w:rsidRDefault="006A7BCF" w:rsidP="006A7BCF">
            <w:pPr>
              <w:rPr>
                <w:sz w:val="18"/>
                <w:szCs w:val="18"/>
                <w:lang w:val="en-US"/>
              </w:rPr>
            </w:pPr>
            <w:r w:rsidRPr="00F2186E">
              <w:rPr>
                <w:sz w:val="18"/>
                <w:szCs w:val="18"/>
                <w:lang w:val="en-US"/>
              </w:rPr>
              <w:t xml:space="preserve">23. </w:t>
            </w:r>
            <w:proofErr w:type="gramStart"/>
            <w:r w:rsidRPr="00F2186E">
              <w:rPr>
                <w:sz w:val="18"/>
                <w:szCs w:val="18"/>
                <w:lang w:val="en-US"/>
              </w:rPr>
              <w:t>English-Russian</w:t>
            </w:r>
            <w:proofErr w:type="gramEnd"/>
            <w:r w:rsidRPr="00F2186E">
              <w:rPr>
                <w:sz w:val="18"/>
                <w:szCs w:val="18"/>
                <w:lang w:val="en-US"/>
              </w:rPr>
              <w:t xml:space="preserve"> Online Dictionary: </w:t>
            </w:r>
            <w:hyperlink r:id="rId14" w:history="1">
              <w:r w:rsidRPr="00F2186E">
                <w:rPr>
                  <w:rStyle w:val="af9"/>
                  <w:rFonts w:eastAsia="Calibri"/>
                  <w:sz w:val="18"/>
                  <w:szCs w:val="18"/>
                  <w:lang w:val="en-US"/>
                </w:rPr>
                <w:t>https://www.lingvolive.com/en-us</w:t>
              </w:r>
            </w:hyperlink>
            <w:r w:rsidRPr="00F2186E">
              <w:rPr>
                <w:sz w:val="18"/>
                <w:szCs w:val="18"/>
                <w:lang w:val="en-US"/>
              </w:rPr>
              <w:t xml:space="preserve"> </w:t>
            </w:r>
          </w:p>
          <w:p w14:paraId="62A2397F" w14:textId="77777777" w:rsidR="006A7BCF" w:rsidRPr="00F2186E" w:rsidRDefault="006A7BCF" w:rsidP="006A7BCF">
            <w:pPr>
              <w:rPr>
                <w:sz w:val="18"/>
                <w:szCs w:val="18"/>
                <w:lang w:val="en-US"/>
              </w:rPr>
            </w:pPr>
            <w:r w:rsidRPr="00F2186E">
              <w:rPr>
                <w:sz w:val="18"/>
                <w:szCs w:val="18"/>
                <w:lang w:val="en-US"/>
              </w:rPr>
              <w:t xml:space="preserve">24. Collocation Online Dictionary: </w:t>
            </w:r>
            <w:hyperlink r:id="rId15" w:history="1">
              <w:r w:rsidRPr="00F2186E">
                <w:rPr>
                  <w:rStyle w:val="af9"/>
                  <w:rFonts w:eastAsia="Calibri"/>
                  <w:sz w:val="18"/>
                  <w:szCs w:val="18"/>
                  <w:lang w:val="en-US"/>
                </w:rPr>
                <w:t>http://www.ozdic.com</w:t>
              </w:r>
            </w:hyperlink>
            <w:r w:rsidRPr="00F2186E">
              <w:rPr>
                <w:sz w:val="18"/>
                <w:szCs w:val="18"/>
                <w:lang w:val="en-US"/>
              </w:rPr>
              <w:t xml:space="preserve"> </w:t>
            </w:r>
          </w:p>
          <w:p w14:paraId="0484AB36" w14:textId="77777777" w:rsidR="006A7BCF" w:rsidRPr="00F2186E" w:rsidRDefault="006A7BCF" w:rsidP="006A7BCF">
            <w:pPr>
              <w:rPr>
                <w:sz w:val="18"/>
                <w:szCs w:val="18"/>
                <w:lang w:val="en-US"/>
              </w:rPr>
            </w:pPr>
            <w:r w:rsidRPr="00F2186E">
              <w:rPr>
                <w:sz w:val="18"/>
                <w:szCs w:val="18"/>
                <w:lang w:val="en-US"/>
              </w:rPr>
              <w:t xml:space="preserve">25. Oxford Comprehensive Online Dictionary: </w:t>
            </w:r>
            <w:hyperlink r:id="rId16" w:history="1">
              <w:r w:rsidRPr="00F2186E">
                <w:rPr>
                  <w:rStyle w:val="af9"/>
                  <w:rFonts w:eastAsia="Calibri"/>
                  <w:sz w:val="18"/>
                  <w:szCs w:val="18"/>
                  <w:lang w:val="en-US"/>
                </w:rPr>
                <w:t>https://www.oxfordlearnersdictionaries.com/</w:t>
              </w:r>
            </w:hyperlink>
            <w:r w:rsidRPr="00F2186E">
              <w:rPr>
                <w:sz w:val="18"/>
                <w:szCs w:val="18"/>
                <w:lang w:val="en-US"/>
              </w:rPr>
              <w:t xml:space="preserve"> </w:t>
            </w:r>
          </w:p>
          <w:p w14:paraId="70A8E392" w14:textId="77777777" w:rsidR="006A7BCF" w:rsidRPr="00F2186E" w:rsidRDefault="006A7BCF" w:rsidP="006A7BCF">
            <w:pPr>
              <w:pStyle w:val="aff2"/>
              <w:rPr>
                <w:rFonts w:ascii="Times New Roman" w:hAnsi="Times New Roman"/>
                <w:sz w:val="18"/>
                <w:szCs w:val="18"/>
                <w:lang w:val="en-US"/>
              </w:rPr>
            </w:pPr>
            <w:r w:rsidRPr="00F2186E">
              <w:rPr>
                <w:rFonts w:ascii="Times New Roman" w:hAnsi="Times New Roman"/>
                <w:sz w:val="18"/>
                <w:szCs w:val="18"/>
                <w:lang w:val="en-US"/>
              </w:rPr>
              <w:t xml:space="preserve">26. Cambridge Comprehensive Online Dictionary: </w:t>
            </w:r>
            <w:r>
              <w:fldChar w:fldCharType="begin"/>
            </w:r>
            <w:r w:rsidRPr="000D1CED">
              <w:rPr>
                <w:lang w:val="en-US"/>
              </w:rPr>
              <w:instrText>HYPERLINK "https://dictionary.cambridge.org"</w:instrText>
            </w:r>
            <w:r>
              <w:fldChar w:fldCharType="separate"/>
            </w:r>
            <w:r w:rsidRPr="00F2186E">
              <w:rPr>
                <w:rStyle w:val="af9"/>
                <w:rFonts w:ascii="Times New Roman" w:hAnsi="Times New Roman"/>
                <w:sz w:val="18"/>
                <w:szCs w:val="18"/>
                <w:lang w:val="en-US"/>
              </w:rPr>
              <w:t>https://dictionary.cambridge.org</w:t>
            </w:r>
            <w:r>
              <w:rPr>
                <w:rStyle w:val="af9"/>
                <w:rFonts w:ascii="Times New Roman" w:hAnsi="Times New Roman"/>
                <w:sz w:val="18"/>
                <w:szCs w:val="18"/>
                <w:lang w:val="en-US"/>
              </w:rPr>
              <w:fldChar w:fldCharType="end"/>
            </w:r>
          </w:p>
          <w:p w14:paraId="1A2F57A5" w14:textId="77777777" w:rsidR="006A7BCF" w:rsidRPr="00F2186E" w:rsidRDefault="006A7BCF" w:rsidP="006A7BCF">
            <w:pPr>
              <w:rPr>
                <w:sz w:val="18"/>
                <w:szCs w:val="18"/>
                <w:lang w:val="en-US"/>
              </w:rPr>
            </w:pPr>
            <w:r w:rsidRPr="00F2186E">
              <w:rPr>
                <w:sz w:val="18"/>
                <w:szCs w:val="18"/>
                <w:lang w:val="en-US"/>
              </w:rPr>
              <w:t xml:space="preserve">27. </w:t>
            </w:r>
            <w:proofErr w:type="spellStart"/>
            <w:r w:rsidRPr="00F2186E">
              <w:rPr>
                <w:sz w:val="18"/>
                <w:szCs w:val="18"/>
                <w:lang w:val="en-US"/>
              </w:rPr>
              <w:t>FutureLearn</w:t>
            </w:r>
            <w:proofErr w:type="spellEnd"/>
            <w:r w:rsidRPr="00F2186E">
              <w:rPr>
                <w:sz w:val="18"/>
                <w:szCs w:val="18"/>
                <w:lang w:val="en-US"/>
              </w:rPr>
              <w:t xml:space="preserve"> platform courses </w:t>
            </w:r>
            <w:hyperlink r:id="rId17" w:history="1">
              <w:r w:rsidRPr="00F2186E">
                <w:rPr>
                  <w:rStyle w:val="af9"/>
                  <w:sz w:val="18"/>
                  <w:szCs w:val="18"/>
                  <w:lang w:val="en-US"/>
                </w:rPr>
                <w:t>https://www.futurelearn.com/</w:t>
              </w:r>
            </w:hyperlink>
            <w:r w:rsidRPr="00F2186E">
              <w:rPr>
                <w:sz w:val="18"/>
                <w:szCs w:val="18"/>
                <w:lang w:val="en-US"/>
              </w:rPr>
              <w:t xml:space="preserve"> </w:t>
            </w:r>
          </w:p>
          <w:p w14:paraId="2542154F" w14:textId="77777777" w:rsidR="006A7BCF" w:rsidRPr="00F2186E" w:rsidRDefault="006A7BCF" w:rsidP="006A7BCF">
            <w:pPr>
              <w:pStyle w:val="afe"/>
              <w:numPr>
                <w:ilvl w:val="0"/>
                <w:numId w:val="11"/>
              </w:numPr>
              <w:tabs>
                <w:tab w:val="left" w:pos="408"/>
              </w:tabs>
              <w:ind w:left="180" w:firstLine="0"/>
              <w:rPr>
                <w:sz w:val="18"/>
                <w:szCs w:val="18"/>
                <w:lang w:val="en-US"/>
              </w:rPr>
            </w:pPr>
            <w:r w:rsidRPr="00F2186E">
              <w:rPr>
                <w:sz w:val="18"/>
                <w:szCs w:val="18"/>
                <w:lang w:val="en-US"/>
              </w:rPr>
              <w:t xml:space="preserve">Forensic psychology </w:t>
            </w:r>
            <w:hyperlink r:id="rId18" w:history="1">
              <w:r w:rsidRPr="00F2186E">
                <w:rPr>
                  <w:rStyle w:val="af9"/>
                  <w:sz w:val="18"/>
                  <w:szCs w:val="18"/>
                  <w:lang w:val="en-US"/>
                </w:rPr>
                <w:t>https://www.futurelearn.com/courses/forensic-psychology</w:t>
              </w:r>
            </w:hyperlink>
            <w:r w:rsidRPr="00F2186E">
              <w:rPr>
                <w:sz w:val="18"/>
                <w:szCs w:val="18"/>
                <w:lang w:val="en-US"/>
              </w:rPr>
              <w:t xml:space="preserve"> </w:t>
            </w:r>
          </w:p>
          <w:p w14:paraId="73382C4C" w14:textId="77777777" w:rsidR="006A7BCF" w:rsidRPr="00F2186E" w:rsidRDefault="006A7BCF" w:rsidP="006A7BCF">
            <w:pPr>
              <w:pStyle w:val="afe"/>
              <w:numPr>
                <w:ilvl w:val="0"/>
                <w:numId w:val="11"/>
              </w:numPr>
              <w:tabs>
                <w:tab w:val="left" w:pos="408"/>
              </w:tabs>
              <w:ind w:left="180" w:firstLine="0"/>
              <w:rPr>
                <w:sz w:val="18"/>
                <w:szCs w:val="18"/>
                <w:lang w:val="en-US"/>
              </w:rPr>
            </w:pPr>
            <w:r w:rsidRPr="00F2186E">
              <w:rPr>
                <w:sz w:val="18"/>
                <w:szCs w:val="18"/>
                <w:lang w:val="en-US"/>
              </w:rPr>
              <w:t xml:space="preserve">Introduction to criminology </w:t>
            </w:r>
            <w:hyperlink r:id="rId19" w:history="1">
              <w:r w:rsidRPr="00F2186E">
                <w:rPr>
                  <w:rStyle w:val="af9"/>
                  <w:sz w:val="18"/>
                  <w:szCs w:val="18"/>
                  <w:lang w:val="en-US"/>
                </w:rPr>
                <w:t>https://www.futurelearn.com/courses/criminology-and-crime</w:t>
              </w:r>
            </w:hyperlink>
            <w:r w:rsidRPr="00F2186E">
              <w:rPr>
                <w:sz w:val="18"/>
                <w:szCs w:val="18"/>
                <w:lang w:val="en-US"/>
              </w:rPr>
              <w:t xml:space="preserve"> </w:t>
            </w:r>
          </w:p>
          <w:p w14:paraId="4D084D14" w14:textId="77777777" w:rsidR="006A7BCF" w:rsidRPr="00F2186E" w:rsidRDefault="006A7BCF" w:rsidP="006A7BCF">
            <w:pPr>
              <w:pStyle w:val="Default"/>
              <w:rPr>
                <w:sz w:val="18"/>
                <w:szCs w:val="18"/>
                <w:lang w:val="en-US"/>
              </w:rPr>
            </w:pPr>
            <w:r w:rsidRPr="00F2186E">
              <w:rPr>
                <w:sz w:val="18"/>
                <w:szCs w:val="18"/>
                <w:lang w:val="en-US"/>
              </w:rPr>
              <w:t xml:space="preserve">28. Coursera platform </w:t>
            </w:r>
            <w:r>
              <w:fldChar w:fldCharType="begin"/>
            </w:r>
            <w:r w:rsidRPr="000D1CED">
              <w:rPr>
                <w:lang w:val="en-US"/>
              </w:rPr>
              <w:instrText>HYPERLINK "https://www.coursera.org/"</w:instrText>
            </w:r>
            <w:r>
              <w:fldChar w:fldCharType="separate"/>
            </w:r>
            <w:r w:rsidRPr="00F2186E">
              <w:rPr>
                <w:rStyle w:val="af9"/>
                <w:sz w:val="18"/>
                <w:szCs w:val="18"/>
                <w:lang w:val="en-US"/>
              </w:rPr>
              <w:t>https://www.coursera.org/</w:t>
            </w:r>
            <w:r>
              <w:rPr>
                <w:rStyle w:val="af9"/>
                <w:sz w:val="18"/>
                <w:szCs w:val="18"/>
                <w:lang w:val="en-US"/>
              </w:rPr>
              <w:fldChar w:fldCharType="end"/>
            </w:r>
          </w:p>
          <w:p w14:paraId="56112C75" w14:textId="5281E0A4" w:rsidR="006A7BCF" w:rsidRPr="00F2186E" w:rsidRDefault="006A7BCF" w:rsidP="006A7BCF">
            <w:pPr>
              <w:pBdr>
                <w:top w:val="nil"/>
                <w:left w:val="nil"/>
                <w:bottom w:val="nil"/>
                <w:right w:val="nil"/>
                <w:between w:val="nil"/>
              </w:pBdr>
              <w:rPr>
                <w:color w:val="000000"/>
                <w:sz w:val="18"/>
                <w:szCs w:val="18"/>
                <w:lang w:val="kk-KZ"/>
              </w:rPr>
            </w:pPr>
            <w:r w:rsidRPr="00F2186E">
              <w:rPr>
                <w:sz w:val="18"/>
                <w:szCs w:val="18"/>
                <w:lang w:val="en-US"/>
              </w:rPr>
              <w:t xml:space="preserve">29. E-International Relations </w:t>
            </w:r>
            <w:hyperlink r:id="rId20" w:history="1">
              <w:r w:rsidRPr="00F2186E">
                <w:rPr>
                  <w:rStyle w:val="af9"/>
                  <w:sz w:val="18"/>
                  <w:szCs w:val="18"/>
                  <w:lang w:val="en-US"/>
                </w:rPr>
                <w:t>https://www.e-ir.info/</w:t>
              </w:r>
            </w:hyperlink>
          </w:p>
        </w:tc>
      </w:tr>
    </w:tbl>
    <w:p w14:paraId="10F6F5FC" w14:textId="728AC2A2" w:rsidR="00A02A85" w:rsidRPr="00F2186E" w:rsidRDefault="00A02A85" w:rsidP="00A02A85">
      <w:pPr>
        <w:widowControl w:val="0"/>
        <w:pBdr>
          <w:top w:val="nil"/>
          <w:left w:val="nil"/>
          <w:bottom w:val="nil"/>
          <w:right w:val="nil"/>
          <w:between w:val="nil"/>
        </w:pBdr>
        <w:spacing w:line="276" w:lineRule="auto"/>
        <w:rPr>
          <w:color w:val="000000"/>
          <w:sz w:val="18"/>
          <w:szCs w:val="18"/>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F2186E" w14:paraId="44667642" w14:textId="77777777" w:rsidTr="0092244B">
        <w:trPr>
          <w:trHeight w:val="3958"/>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83978" w14:textId="77777777" w:rsidR="000267FB" w:rsidRPr="00F2186E" w:rsidRDefault="00A02A85" w:rsidP="004E7FA2">
            <w:pPr>
              <w:rPr>
                <w:b/>
                <w:sz w:val="18"/>
                <w:szCs w:val="18"/>
              </w:rPr>
            </w:pPr>
            <w:r w:rsidRPr="00F2186E">
              <w:rPr>
                <w:b/>
                <w:sz w:val="18"/>
                <w:szCs w:val="18"/>
              </w:rPr>
              <w:t>Academic</w:t>
            </w:r>
          </w:p>
          <w:p w14:paraId="6858E0EC" w14:textId="269B7E90" w:rsidR="00A02A85" w:rsidRPr="00F2186E" w:rsidRDefault="000267FB" w:rsidP="004E7FA2">
            <w:pPr>
              <w:rPr>
                <w:b/>
                <w:sz w:val="18"/>
                <w:szCs w:val="18"/>
              </w:rPr>
            </w:pPr>
            <w:r w:rsidRPr="00F2186E">
              <w:rPr>
                <w:b/>
                <w:sz w:val="18"/>
                <w:szCs w:val="18"/>
                <w:lang w:val="en-US"/>
              </w:rPr>
              <w:t>course</w:t>
            </w:r>
            <w:r w:rsidR="00A02A85" w:rsidRPr="00F2186E">
              <w:rPr>
                <w:b/>
                <w:sz w:val="18"/>
                <w:szCs w:val="18"/>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Pr="00F2186E" w:rsidRDefault="00A02A85" w:rsidP="005809F0">
            <w:pPr>
              <w:jc w:val="both"/>
              <w:rPr>
                <w:sz w:val="18"/>
                <w:szCs w:val="18"/>
              </w:rPr>
            </w:pPr>
            <w:r w:rsidRPr="00F2186E">
              <w:rPr>
                <w:sz w:val="18"/>
                <w:szCs w:val="18"/>
              </w:rPr>
              <w:t xml:space="preserve">The academic policy of the </w:t>
            </w:r>
            <w:r w:rsidR="00B5347E" w:rsidRPr="00F2186E">
              <w:rPr>
                <w:bCs/>
                <w:sz w:val="18"/>
                <w:szCs w:val="18"/>
                <w:lang w:val="en-US"/>
              </w:rPr>
              <w:t>course</w:t>
            </w:r>
            <w:r w:rsidRPr="00F2186E">
              <w:rPr>
                <w:sz w:val="18"/>
                <w:szCs w:val="18"/>
              </w:rPr>
              <w:t xml:space="preserve"> is determined by </w:t>
            </w:r>
            <w:hyperlink r:id="rId21" w:history="1">
              <w:r w:rsidRPr="00F2186E">
                <w:rPr>
                  <w:rStyle w:val="af9"/>
                  <w:sz w:val="18"/>
                  <w:szCs w:val="18"/>
                  <w:u w:val="single"/>
                </w:rPr>
                <w:t xml:space="preserve">the Academic Policy </w:t>
              </w:r>
            </w:hyperlink>
            <w:r w:rsidR="001A7302" w:rsidRPr="00F2186E">
              <w:rPr>
                <w:rStyle w:val="af9"/>
                <w:sz w:val="18"/>
                <w:szCs w:val="18"/>
                <w:u w:val="single"/>
              </w:rPr>
              <w:t xml:space="preserve">and </w:t>
            </w:r>
            <w:hyperlink r:id="rId22" w:history="1">
              <w:r w:rsidRPr="00F2186E">
                <w:rPr>
                  <w:rStyle w:val="af9"/>
                  <w:sz w:val="18"/>
                  <w:szCs w:val="18"/>
                  <w:u w:val="single"/>
                </w:rPr>
                <w:t xml:space="preserve">the Policy of Academic Integrity </w:t>
              </w:r>
            </w:hyperlink>
            <w:hyperlink r:id="rId23" w:history="1">
              <w:r w:rsidR="001A7302" w:rsidRPr="00F2186E">
                <w:rPr>
                  <w:rStyle w:val="af9"/>
                  <w:sz w:val="18"/>
                  <w:szCs w:val="18"/>
                  <w:u w:val="single"/>
                </w:rPr>
                <w:t xml:space="preserve">of Al-Farabi Kazakh National University </w:t>
              </w:r>
            </w:hyperlink>
            <w:hyperlink r:id="rId24" w:history="1">
              <w:r w:rsidR="003C747F" w:rsidRPr="00F2186E">
                <w:rPr>
                  <w:rStyle w:val="af9"/>
                  <w:sz w:val="18"/>
                  <w:szCs w:val="18"/>
                  <w:u w:val="single"/>
                </w:rPr>
                <w:t>.</w:t>
              </w:r>
            </w:hyperlink>
            <w:r w:rsidR="003C747F" w:rsidRPr="00F2186E">
              <w:rPr>
                <w:sz w:val="18"/>
                <w:szCs w:val="18"/>
              </w:rPr>
              <w:t xml:space="preserve"> </w:t>
            </w:r>
          </w:p>
          <w:p w14:paraId="4FF5A8B1" w14:textId="7DC7FBCE" w:rsidR="00A02A85" w:rsidRPr="00F2186E" w:rsidRDefault="00A02A85" w:rsidP="005809F0">
            <w:pPr>
              <w:jc w:val="both"/>
              <w:rPr>
                <w:sz w:val="18"/>
                <w:szCs w:val="18"/>
              </w:rPr>
            </w:pPr>
            <w:r w:rsidRPr="00F2186E">
              <w:rPr>
                <w:sz w:val="18"/>
                <w:szCs w:val="18"/>
              </w:rPr>
              <w:t xml:space="preserve">Documents are available on the main page of IS </w:t>
            </w:r>
            <w:r w:rsidRPr="00F2186E">
              <w:rPr>
                <w:sz w:val="18"/>
                <w:szCs w:val="18"/>
                <w:lang w:val="en-US"/>
              </w:rPr>
              <w:t xml:space="preserve">Univer </w:t>
            </w:r>
            <w:r w:rsidRPr="00F2186E">
              <w:rPr>
                <w:sz w:val="18"/>
                <w:szCs w:val="18"/>
              </w:rPr>
              <w:t>.</w:t>
            </w:r>
          </w:p>
          <w:p w14:paraId="78152A39" w14:textId="469C972F" w:rsidR="00ED7803" w:rsidRPr="00F2186E" w:rsidRDefault="00ED7803" w:rsidP="19A89D79">
            <w:pPr>
              <w:jc w:val="both"/>
              <w:rPr>
                <w:b/>
                <w:bCs/>
                <w:sz w:val="18"/>
                <w:szCs w:val="18"/>
                <w:lang w:val="en-US"/>
              </w:rPr>
            </w:pPr>
            <w:r w:rsidRPr="00F2186E">
              <w:rPr>
                <w:b/>
                <w:bCs/>
                <w:sz w:val="18"/>
                <w:szCs w:val="18"/>
                <w:lang w:val="en-US"/>
              </w:rPr>
              <w:t xml:space="preserve">Integration of science and education. </w:t>
            </w:r>
            <w:r w:rsidRPr="00F2186E">
              <w:rPr>
                <w:sz w:val="18"/>
                <w:szCs w:val="18"/>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w:t>
            </w:r>
            <w:r w:rsidR="006C61DA">
              <w:rPr>
                <w:sz w:val="18"/>
                <w:szCs w:val="18"/>
                <w:lang w:val="en-US"/>
              </w:rPr>
              <w:t>Practical Lesson</w:t>
            </w:r>
            <w:r w:rsidRPr="00F2186E">
              <w:rPr>
                <w:sz w:val="18"/>
                <w:szCs w:val="18"/>
                <w:lang w:val="en-US"/>
              </w:rPr>
              <w:t xml:space="preserve">s and seminars (practical) classes, laboratory classes and into the tasks of the </w:t>
            </w:r>
            <w:r w:rsidR="00845971" w:rsidRPr="00F2186E">
              <w:rPr>
                <w:sz w:val="18"/>
                <w:szCs w:val="18"/>
                <w:lang w:val="en-US"/>
              </w:rPr>
              <w:t>IWST</w:t>
            </w:r>
            <w:r w:rsidRPr="00F2186E">
              <w:rPr>
                <w:sz w:val="18"/>
                <w:szCs w:val="18"/>
                <w:lang w:val="en-US"/>
              </w:rPr>
              <w:t xml:space="preserve">, </w:t>
            </w:r>
            <w:r w:rsidR="00845971" w:rsidRPr="00F2186E">
              <w:rPr>
                <w:sz w:val="18"/>
                <w:szCs w:val="18"/>
                <w:lang w:val="en-US"/>
              </w:rPr>
              <w:t>IWS</w:t>
            </w:r>
            <w:r w:rsidRPr="00F2186E">
              <w:rPr>
                <w:sz w:val="18"/>
                <w:szCs w:val="18"/>
                <w:lang w:val="en-US"/>
              </w:rPr>
              <w:t>, which are reflected in the syllabus and are responsible for the relevance of the topics of training sessions and</w:t>
            </w:r>
            <w:r w:rsidR="00407938" w:rsidRPr="00F2186E">
              <w:rPr>
                <w:b/>
                <w:bCs/>
                <w:sz w:val="18"/>
                <w:szCs w:val="18"/>
                <w:lang w:val="en-US"/>
              </w:rPr>
              <w:t xml:space="preserve"> </w:t>
            </w:r>
            <w:r w:rsidR="00407938" w:rsidRPr="00F2186E">
              <w:rPr>
                <w:sz w:val="18"/>
                <w:szCs w:val="18"/>
                <w:lang w:val="en-US"/>
              </w:rPr>
              <w:t>assignments.</w:t>
            </w:r>
          </w:p>
          <w:p w14:paraId="509C9B50" w14:textId="35CCA85C" w:rsidR="00A02A85" w:rsidRPr="00F2186E" w:rsidRDefault="00A02A85" w:rsidP="19A89D79">
            <w:pPr>
              <w:jc w:val="both"/>
              <w:rPr>
                <w:b/>
                <w:bCs/>
                <w:sz w:val="18"/>
                <w:szCs w:val="18"/>
                <w:lang w:val="en-US"/>
              </w:rPr>
            </w:pPr>
            <w:r w:rsidRPr="00F2186E">
              <w:rPr>
                <w:b/>
                <w:bCs/>
                <w:sz w:val="18"/>
                <w:szCs w:val="18"/>
                <w:lang w:val="en-US"/>
              </w:rPr>
              <w:t xml:space="preserve">Attendance. </w:t>
            </w:r>
            <w:r w:rsidRPr="00F2186E">
              <w:rPr>
                <w:sz w:val="18"/>
                <w:szCs w:val="18"/>
                <w:lang w:val="en-US"/>
              </w:rPr>
              <w:t>The deadline for each task is indicated in the calendar (schedule) for the implementation of the content of the course. Failure to meet deadlines results in loss of points.</w:t>
            </w:r>
          </w:p>
          <w:p w14:paraId="14D36AB3" w14:textId="7F186551" w:rsidR="00A02A85" w:rsidRPr="00F2186E" w:rsidRDefault="00A6212D" w:rsidP="00024786">
            <w:pPr>
              <w:pBdr>
                <w:top w:val="nil"/>
                <w:left w:val="nil"/>
                <w:bottom w:val="nil"/>
                <w:right w:val="nil"/>
                <w:between w:val="nil"/>
              </w:pBdr>
              <w:jc w:val="both"/>
              <w:rPr>
                <w:b/>
                <w:bCs/>
                <w:sz w:val="18"/>
                <w:szCs w:val="18"/>
              </w:rPr>
            </w:pPr>
            <w:r w:rsidRPr="00F2186E">
              <w:rPr>
                <w:rStyle w:val="af9"/>
                <w:b/>
                <w:bCs/>
                <w:sz w:val="18"/>
                <w:szCs w:val="18"/>
                <w:lang w:val="ru-RU"/>
              </w:rPr>
              <w:t>А</w:t>
            </w:r>
            <w:proofErr w:type="spellStart"/>
            <w:r w:rsidR="00A02A85" w:rsidRPr="00F2186E">
              <w:rPr>
                <w:rStyle w:val="af9"/>
                <w:b/>
                <w:bCs/>
                <w:sz w:val="18"/>
                <w:szCs w:val="18"/>
              </w:rPr>
              <w:t>cademic</w:t>
            </w:r>
            <w:proofErr w:type="spellEnd"/>
            <w:r w:rsidR="00A02A85" w:rsidRPr="00F2186E">
              <w:rPr>
                <w:rStyle w:val="af9"/>
                <w:b/>
                <w:bCs/>
                <w:sz w:val="18"/>
                <w:szCs w:val="18"/>
              </w:rPr>
              <w:t xml:space="preserve"> honesty.</w:t>
            </w:r>
            <w:r w:rsidR="00024786" w:rsidRPr="00F2186E">
              <w:rPr>
                <w:rStyle w:val="af9"/>
                <w:sz w:val="22"/>
                <w:szCs w:val="22"/>
              </w:rPr>
              <w:t xml:space="preserve"> </w:t>
            </w:r>
            <w:r w:rsidR="00A02A85" w:rsidRPr="00F2186E">
              <w:rPr>
                <w:sz w:val="18"/>
                <w:szCs w:val="18"/>
              </w:rPr>
              <w:t xml:space="preserve">Practical/laboratory classes, </w:t>
            </w:r>
            <w:r w:rsidR="00845971" w:rsidRPr="00F2186E">
              <w:rPr>
                <w:sz w:val="18"/>
                <w:szCs w:val="18"/>
              </w:rPr>
              <w:t>IWS</w:t>
            </w:r>
            <w:r w:rsidR="00A02A85" w:rsidRPr="00F2186E">
              <w:rPr>
                <w:sz w:val="18"/>
                <w:szCs w:val="18"/>
              </w:rPr>
              <w:t xml:space="preserve"> develop the student's independence, critical thinking, and creativity. Plagiarism, forgery, the use of cheat sheets, cheating at all stages of completing tasks are unacceptable.</w:t>
            </w:r>
          </w:p>
          <w:p w14:paraId="0DB11E16" w14:textId="475359D1" w:rsidR="00A02A85" w:rsidRPr="00F2186E" w:rsidRDefault="00A02A85" w:rsidP="005809F0">
            <w:pPr>
              <w:jc w:val="both"/>
              <w:rPr>
                <w:sz w:val="18"/>
                <w:szCs w:val="18"/>
              </w:rPr>
            </w:pPr>
            <w:r w:rsidRPr="00F2186E">
              <w:rPr>
                <w:sz w:val="18"/>
                <w:szCs w:val="18"/>
              </w:rPr>
              <w:t xml:space="preserve">Compliance with academic honesty during the period of theoretical training and at exams, in addition to the main policies, is regulated by </w:t>
            </w:r>
            <w:hyperlink r:id="rId25" w:history="1">
              <w:r w:rsidRPr="00F2186E">
                <w:rPr>
                  <w:rStyle w:val="af9"/>
                  <w:sz w:val="18"/>
                  <w:szCs w:val="18"/>
                  <w:u w:val="single"/>
                </w:rPr>
                <w:t xml:space="preserve">the "Rules for the final control" </w:t>
              </w:r>
            </w:hyperlink>
            <w:r w:rsidRPr="00F2186E">
              <w:rPr>
                <w:sz w:val="18"/>
                <w:szCs w:val="18"/>
                <w:u w:val="single"/>
              </w:rPr>
              <w:t xml:space="preserve">, </w:t>
            </w:r>
            <w:hyperlink r:id="rId26" w:history="1">
              <w:r w:rsidRPr="00F2186E">
                <w:rPr>
                  <w:rStyle w:val="af9"/>
                  <w:sz w:val="18"/>
                  <w:szCs w:val="18"/>
                  <w:u w:val="single"/>
                </w:rPr>
                <w:t xml:space="preserve">"Instructions for the final control of the autumn / spring semester of the current academic year" </w:t>
              </w:r>
            </w:hyperlink>
            <w:r w:rsidR="007F6781" w:rsidRPr="00F2186E">
              <w:rPr>
                <w:rStyle w:val="af9"/>
                <w:sz w:val="18"/>
                <w:szCs w:val="18"/>
                <w:u w:val="single"/>
              </w:rPr>
              <w:t xml:space="preserve">, </w:t>
            </w:r>
            <w:r w:rsidRPr="00F2186E">
              <w:rPr>
                <w:sz w:val="18"/>
                <w:szCs w:val="18"/>
                <w:u w:val="single"/>
              </w:rPr>
              <w:t>"Regulations on checking students' text documents for borrowings".</w:t>
            </w:r>
          </w:p>
          <w:p w14:paraId="359197AC" w14:textId="264A5F81" w:rsidR="00A02A85" w:rsidRPr="00F2186E" w:rsidRDefault="00A02A85" w:rsidP="005809F0">
            <w:pPr>
              <w:jc w:val="both"/>
              <w:rPr>
                <w:sz w:val="18"/>
                <w:szCs w:val="18"/>
              </w:rPr>
            </w:pPr>
            <w:r w:rsidRPr="00F2186E">
              <w:rPr>
                <w:sz w:val="18"/>
                <w:szCs w:val="18"/>
              </w:rPr>
              <w:t xml:space="preserve">Documents are available on the main page of IS </w:t>
            </w:r>
            <w:r w:rsidRPr="00F2186E">
              <w:rPr>
                <w:sz w:val="18"/>
                <w:szCs w:val="18"/>
                <w:lang w:val="en-US"/>
              </w:rPr>
              <w:t xml:space="preserve">Univer </w:t>
            </w:r>
            <w:r w:rsidRPr="00F2186E">
              <w:rPr>
                <w:sz w:val="18"/>
                <w:szCs w:val="18"/>
              </w:rPr>
              <w:t>.</w:t>
            </w:r>
          </w:p>
          <w:p w14:paraId="65DA7148" w14:textId="1DB6DC64" w:rsidR="00A02A85" w:rsidRPr="00F2186E" w:rsidRDefault="00A02A85" w:rsidP="19A89D79">
            <w:pPr>
              <w:jc w:val="both"/>
              <w:rPr>
                <w:b/>
                <w:bCs/>
                <w:sz w:val="18"/>
                <w:szCs w:val="18"/>
                <w:lang w:val="en-US"/>
              </w:rPr>
            </w:pPr>
            <w:r w:rsidRPr="00F2186E">
              <w:rPr>
                <w:b/>
                <w:bCs/>
                <w:sz w:val="18"/>
                <w:szCs w:val="18"/>
                <w:lang w:val="en-US"/>
              </w:rPr>
              <w:t xml:space="preserve">Basic principles of inclusive education. </w:t>
            </w:r>
            <w:r w:rsidRPr="00F2186E">
              <w:rPr>
                <w:sz w:val="18"/>
                <w:szCs w:val="18"/>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19C68D5" w:rsidR="00A02A85" w:rsidRPr="009C4934" w:rsidRDefault="00B727B9" w:rsidP="005809F0">
            <w:pPr>
              <w:jc w:val="both"/>
              <w:rPr>
                <w:i/>
                <w:iCs/>
                <w:sz w:val="14"/>
                <w:szCs w:val="14"/>
                <w:u w:val="single"/>
              </w:rPr>
            </w:pPr>
            <w:r w:rsidRPr="00F2186E">
              <w:rPr>
                <w:sz w:val="18"/>
                <w:szCs w:val="18"/>
              </w:rPr>
              <w:t xml:space="preserve">All students, especially those with disabilities, can receive counseling assistance by phone / e- </w:t>
            </w:r>
            <w:r w:rsidR="00A02A85" w:rsidRPr="00F2186E">
              <w:rPr>
                <w:sz w:val="18"/>
                <w:szCs w:val="18"/>
                <w:lang w:val="en-US"/>
              </w:rPr>
              <w:t>mail</w:t>
            </w:r>
            <w:r w:rsidR="00A02A85" w:rsidRPr="00F2186E">
              <w:rPr>
                <w:sz w:val="18"/>
                <w:szCs w:val="18"/>
              </w:rPr>
              <w:t xml:space="preserve"> </w:t>
            </w:r>
            <w:r w:rsidR="006A7BCF" w:rsidRPr="009C4934">
              <w:rPr>
                <w:sz w:val="14"/>
                <w:szCs w:val="14"/>
                <w:lang w:val="en-US"/>
              </w:rPr>
              <w:t>a</w:t>
            </w:r>
            <w:r w:rsidR="006A7BCF" w:rsidRPr="009C4934">
              <w:rPr>
                <w:sz w:val="18"/>
                <w:szCs w:val="18"/>
                <w:lang w:val="en-US"/>
              </w:rPr>
              <w:t>san.kanagat@alumni.nu.edu.kz</w:t>
            </w:r>
            <w:r w:rsidR="00A02A85" w:rsidRPr="009C4934">
              <w:rPr>
                <w:sz w:val="14"/>
                <w:szCs w:val="14"/>
              </w:rPr>
              <w:t xml:space="preserve"> </w:t>
            </w:r>
            <w:r w:rsidR="0092244B">
              <w:rPr>
                <w:sz w:val="14"/>
                <w:szCs w:val="14"/>
              </w:rPr>
              <w:t>(</w:t>
            </w:r>
            <w:r w:rsidR="0092244B" w:rsidRPr="0092244B">
              <w:rPr>
                <w:sz w:val="14"/>
                <w:szCs w:val="14"/>
              </w:rPr>
              <w:t>https://us05web.zoom.us/launch/chat?src=direct_chat_link&amp;email=asan.kanagat@alumni.nu.edu.kz</w:t>
            </w:r>
            <w:r w:rsidR="0092244B">
              <w:rPr>
                <w:sz w:val="14"/>
                <w:szCs w:val="14"/>
              </w:rPr>
              <w:t>)</w:t>
            </w:r>
          </w:p>
          <w:p w14:paraId="492D1CA8" w14:textId="0D95E416" w:rsidR="00A02A85" w:rsidRPr="00F2186E" w:rsidRDefault="00A02A85" w:rsidP="00B5382C">
            <w:pPr>
              <w:jc w:val="both"/>
              <w:rPr>
                <w:b/>
                <w:sz w:val="18"/>
                <w:szCs w:val="18"/>
              </w:rPr>
            </w:pPr>
            <w:r w:rsidRPr="00F2186E">
              <w:rPr>
                <w:b/>
                <w:sz w:val="18"/>
                <w:szCs w:val="18"/>
              </w:rPr>
              <w:t>Integration</w:t>
            </w:r>
            <w:r w:rsidRPr="00F2186E">
              <w:rPr>
                <w:b/>
                <w:sz w:val="18"/>
                <w:szCs w:val="18"/>
                <w:lang w:val="en-US"/>
              </w:rPr>
              <w:t xml:space="preserve"> </w:t>
            </w:r>
            <w:r w:rsidRPr="00F2186E">
              <w:rPr>
                <w:b/>
                <w:sz w:val="18"/>
                <w:szCs w:val="18"/>
              </w:rPr>
              <w:t>MOO</w:t>
            </w:r>
            <w:r w:rsidRPr="00F2186E">
              <w:rPr>
                <w:b/>
                <w:sz w:val="18"/>
                <w:szCs w:val="18"/>
                <w:lang w:val="en-US"/>
              </w:rPr>
              <w:t xml:space="preserve">C (massive open online course). </w:t>
            </w:r>
            <w:r w:rsidR="00C6051D" w:rsidRPr="00F2186E">
              <w:rPr>
                <w:sz w:val="18"/>
                <w:szCs w:val="18"/>
              </w:rPr>
              <w:t xml:space="preserve">In the case of integrating </w:t>
            </w:r>
            <w:r w:rsidR="00C6051D" w:rsidRPr="00F2186E">
              <w:rPr>
                <w:bCs/>
                <w:sz w:val="18"/>
                <w:szCs w:val="18"/>
              </w:rPr>
              <w:t>M</w:t>
            </w:r>
            <w:r w:rsidR="00845971" w:rsidRPr="00F2186E">
              <w:rPr>
                <w:bCs/>
                <w:sz w:val="18"/>
                <w:szCs w:val="18"/>
              </w:rPr>
              <w:t>O</w:t>
            </w:r>
            <w:r w:rsidR="00C6051D" w:rsidRPr="00F2186E">
              <w:rPr>
                <w:bCs/>
                <w:sz w:val="18"/>
                <w:szCs w:val="18"/>
              </w:rPr>
              <w:t>O</w:t>
            </w:r>
            <w:r w:rsidR="00C6051D" w:rsidRPr="00F2186E">
              <w:rPr>
                <w:bCs/>
                <w:sz w:val="18"/>
                <w:szCs w:val="18"/>
                <w:lang w:val="en-US"/>
              </w:rPr>
              <w:t xml:space="preserve">C </w:t>
            </w:r>
            <w:r w:rsidR="00C6051D" w:rsidRPr="00F2186E">
              <w:rPr>
                <w:sz w:val="18"/>
                <w:szCs w:val="18"/>
              </w:rPr>
              <w:t xml:space="preserve">into the </w:t>
            </w:r>
            <w:r w:rsidR="009C5E58" w:rsidRPr="00F2186E">
              <w:rPr>
                <w:bCs/>
                <w:sz w:val="18"/>
                <w:szCs w:val="18"/>
                <w:lang w:val="en-US"/>
              </w:rPr>
              <w:t>course</w:t>
            </w:r>
            <w:r w:rsidR="00C6051D" w:rsidRPr="00F2186E">
              <w:rPr>
                <w:sz w:val="18"/>
                <w:szCs w:val="18"/>
              </w:rPr>
              <w:t xml:space="preserve">, all students need to register for </w:t>
            </w:r>
            <w:r w:rsidRPr="00F2186E">
              <w:rPr>
                <w:sz w:val="18"/>
                <w:szCs w:val="18"/>
              </w:rPr>
              <w:t>M</w:t>
            </w:r>
            <w:r w:rsidR="00845971" w:rsidRPr="00F2186E">
              <w:rPr>
                <w:sz w:val="18"/>
                <w:szCs w:val="18"/>
              </w:rPr>
              <w:t>O</w:t>
            </w:r>
            <w:r w:rsidRPr="00F2186E">
              <w:rPr>
                <w:sz w:val="18"/>
                <w:szCs w:val="18"/>
              </w:rPr>
              <w:t>O</w:t>
            </w:r>
            <w:r w:rsidRPr="00F2186E">
              <w:rPr>
                <w:sz w:val="18"/>
                <w:szCs w:val="18"/>
                <w:lang w:val="en-US"/>
              </w:rPr>
              <w:t xml:space="preserve">C. The deadlines for passing </w:t>
            </w:r>
            <w:r w:rsidR="008D1CCF" w:rsidRPr="00F2186E">
              <w:rPr>
                <w:bCs/>
                <w:sz w:val="18"/>
                <w:szCs w:val="18"/>
              </w:rPr>
              <w:t>M</w:t>
            </w:r>
            <w:r w:rsidR="00845971" w:rsidRPr="00F2186E">
              <w:rPr>
                <w:bCs/>
                <w:sz w:val="18"/>
                <w:szCs w:val="18"/>
              </w:rPr>
              <w:t>O</w:t>
            </w:r>
            <w:r w:rsidR="008D1CCF" w:rsidRPr="00F2186E">
              <w:rPr>
                <w:bCs/>
                <w:sz w:val="18"/>
                <w:szCs w:val="18"/>
              </w:rPr>
              <w:t>O</w:t>
            </w:r>
            <w:r w:rsidR="008D1CCF" w:rsidRPr="00F2186E">
              <w:rPr>
                <w:bCs/>
                <w:sz w:val="18"/>
                <w:szCs w:val="18"/>
                <w:lang w:val="en-US"/>
              </w:rPr>
              <w:t xml:space="preserve">C </w:t>
            </w:r>
            <w:r w:rsidRPr="00F2186E">
              <w:rPr>
                <w:sz w:val="18"/>
                <w:szCs w:val="18"/>
              </w:rPr>
              <w:t xml:space="preserve">modules </w:t>
            </w:r>
            <w:r w:rsidR="008D1CCF" w:rsidRPr="00F2186E">
              <w:rPr>
                <w:sz w:val="18"/>
                <w:szCs w:val="18"/>
              </w:rPr>
              <w:t xml:space="preserve">must be strictly observed in accordance with the </w:t>
            </w:r>
            <w:r w:rsidR="002746C3" w:rsidRPr="00F2186E">
              <w:rPr>
                <w:bCs/>
                <w:sz w:val="18"/>
                <w:szCs w:val="18"/>
                <w:lang w:val="en-US"/>
              </w:rPr>
              <w:t>course</w:t>
            </w:r>
            <w:r w:rsidR="008D1CCF" w:rsidRPr="00F2186E">
              <w:rPr>
                <w:bCs/>
                <w:sz w:val="18"/>
                <w:szCs w:val="18"/>
              </w:rPr>
              <w:t xml:space="preserve"> </w:t>
            </w:r>
            <w:r w:rsidR="008D1CCF" w:rsidRPr="00F2186E">
              <w:rPr>
                <w:sz w:val="18"/>
                <w:szCs w:val="18"/>
              </w:rPr>
              <w:t>study schedule.</w:t>
            </w:r>
            <w:r w:rsidRPr="00F2186E">
              <w:rPr>
                <w:color w:val="FF0000"/>
                <w:sz w:val="18"/>
                <w:szCs w:val="18"/>
              </w:rPr>
              <w:t xml:space="preserve"> </w:t>
            </w:r>
          </w:p>
          <w:p w14:paraId="62B13C62" w14:textId="51EFD0D1" w:rsidR="007A68F5" w:rsidRPr="00F2186E" w:rsidRDefault="00A02A85" w:rsidP="00ED38C7">
            <w:pPr>
              <w:jc w:val="both"/>
              <w:rPr>
                <w:sz w:val="18"/>
                <w:szCs w:val="18"/>
              </w:rPr>
            </w:pPr>
            <w:r w:rsidRPr="00F2186E">
              <w:rPr>
                <w:b/>
                <w:sz w:val="18"/>
                <w:szCs w:val="18"/>
              </w:rPr>
              <w:lastRenderedPageBreak/>
              <w:t xml:space="preserve">ATTENTION! </w:t>
            </w:r>
            <w:r w:rsidRPr="00F2186E">
              <w:rPr>
                <w:sz w:val="18"/>
                <w:szCs w:val="18"/>
              </w:rPr>
              <w:t>The deadline for each task is indicated in the calendar (schedule) for the implementation of the content of the course, as well as in the M</w:t>
            </w:r>
            <w:r w:rsidR="00845971" w:rsidRPr="00F2186E">
              <w:rPr>
                <w:sz w:val="18"/>
                <w:szCs w:val="18"/>
              </w:rPr>
              <w:t>O</w:t>
            </w:r>
            <w:r w:rsidRPr="00F2186E">
              <w:rPr>
                <w:sz w:val="18"/>
                <w:szCs w:val="18"/>
              </w:rPr>
              <w:t>O</w:t>
            </w:r>
            <w:r w:rsidRPr="00F2186E">
              <w:rPr>
                <w:sz w:val="18"/>
                <w:szCs w:val="18"/>
                <w:lang w:val="en-US"/>
              </w:rPr>
              <w:t>C</w:t>
            </w:r>
            <w:r w:rsidRPr="00F2186E">
              <w:rPr>
                <w:sz w:val="18"/>
                <w:szCs w:val="18"/>
              </w:rPr>
              <w:t>. Failure to meet deadlines results in loss of points.</w:t>
            </w:r>
          </w:p>
        </w:tc>
      </w:tr>
      <w:tr w:rsidR="006A6C8C" w:rsidRPr="00F2186E"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F2186E" w:rsidRDefault="00DE4C44" w:rsidP="002F2C36">
            <w:pPr>
              <w:jc w:val="center"/>
              <w:rPr>
                <w:b/>
                <w:bCs/>
                <w:sz w:val="18"/>
                <w:szCs w:val="18"/>
              </w:rPr>
            </w:pPr>
            <w:r w:rsidRPr="00F2186E">
              <w:rPr>
                <w:b/>
                <w:bCs/>
                <w:sz w:val="18"/>
                <w:szCs w:val="18"/>
              </w:rPr>
              <w:lastRenderedPageBreak/>
              <w:t>INFORMATION ABOUT TEACHING, LEARNING AND ASSESSMENT</w:t>
            </w:r>
          </w:p>
        </w:tc>
      </w:tr>
      <w:tr w:rsidR="00E06636" w:rsidRPr="00F2186E"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115BC43" w14:textId="74BC3225" w:rsidR="00E06636" w:rsidRPr="00F2186E" w:rsidRDefault="006A7FC8" w:rsidP="006A7FC8">
            <w:pPr>
              <w:jc w:val="both"/>
              <w:rPr>
                <w:b/>
                <w:bCs/>
                <w:sz w:val="14"/>
                <w:szCs w:val="14"/>
              </w:rPr>
            </w:pPr>
            <w:r w:rsidRPr="00F2186E">
              <w:rPr>
                <w:b/>
                <w:bCs/>
                <w:sz w:val="14"/>
                <w:szCs w:val="14"/>
              </w:rPr>
              <w:t>Score-rating</w:t>
            </w:r>
            <w:r w:rsidR="009556BB" w:rsidRPr="00F2186E">
              <w:rPr>
                <w:b/>
                <w:bCs/>
                <w:sz w:val="14"/>
                <w:szCs w:val="14"/>
              </w:rPr>
              <w:t xml:space="preserve"> </w:t>
            </w:r>
            <w:r w:rsidRPr="00F2186E">
              <w:rPr>
                <w:b/>
                <w:bCs/>
                <w:sz w:val="14"/>
                <w:szCs w:val="14"/>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72FD515" w:rsidR="00E06636" w:rsidRPr="00F2186E" w:rsidRDefault="00A471CF" w:rsidP="00594573">
            <w:pPr>
              <w:jc w:val="both"/>
              <w:rPr>
                <w:b/>
                <w:bCs/>
                <w:sz w:val="14"/>
                <w:szCs w:val="14"/>
              </w:rPr>
            </w:pPr>
            <w:r w:rsidRPr="00F2186E">
              <w:rPr>
                <w:b/>
                <w:sz w:val="14"/>
                <w:szCs w:val="14"/>
              </w:rPr>
              <w:t>Assessment Methods</w:t>
            </w:r>
          </w:p>
        </w:tc>
      </w:tr>
      <w:tr w:rsidR="00384CD8" w:rsidRPr="00F2186E"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08426B93" w:rsidR="00854136" w:rsidRPr="00F2186E" w:rsidRDefault="00384CD8" w:rsidP="00753B50">
            <w:pPr>
              <w:rPr>
                <w:b/>
                <w:bCs/>
                <w:sz w:val="14"/>
                <w:szCs w:val="14"/>
              </w:rPr>
            </w:pPr>
            <w:r w:rsidRPr="00F2186E">
              <w:rPr>
                <w:b/>
                <w:bCs/>
                <w:sz w:val="14"/>
                <w:szCs w:val="14"/>
              </w:rPr>
              <w:t>Grade</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945885C" w14:textId="77777777" w:rsidR="00384CD8" w:rsidRPr="00F2186E" w:rsidRDefault="00384CD8" w:rsidP="00753B50">
            <w:pPr>
              <w:jc w:val="both"/>
              <w:rPr>
                <w:b/>
                <w:bCs/>
                <w:sz w:val="14"/>
                <w:szCs w:val="14"/>
              </w:rPr>
            </w:pPr>
            <w:r w:rsidRPr="00F2186E">
              <w:rPr>
                <w:b/>
                <w:bCs/>
                <w:sz w:val="14"/>
                <w:szCs w:val="14"/>
              </w:rPr>
              <w:t>Digital</w:t>
            </w:r>
          </w:p>
          <w:p w14:paraId="352BAFE5" w14:textId="77777777" w:rsidR="00BE3F4E" w:rsidRPr="00F2186E" w:rsidRDefault="00BE3F4E" w:rsidP="00753B50">
            <w:pPr>
              <w:rPr>
                <w:b/>
                <w:bCs/>
                <w:sz w:val="14"/>
                <w:szCs w:val="14"/>
              </w:rPr>
            </w:pPr>
            <w:r w:rsidRPr="00F2186E">
              <w:rPr>
                <w:b/>
                <w:bCs/>
                <w:sz w:val="14"/>
                <w:szCs w:val="14"/>
              </w:rPr>
              <w:t>equivalent</w:t>
            </w:r>
          </w:p>
          <w:p w14:paraId="0B250007" w14:textId="380E602D" w:rsidR="008939ED" w:rsidRPr="00F2186E" w:rsidRDefault="008939ED" w:rsidP="00753B50">
            <w:pPr>
              <w:rPr>
                <w:b/>
                <w:bCs/>
                <w:sz w:val="14"/>
                <w:szCs w:val="14"/>
              </w:rPr>
            </w:pPr>
            <w:r w:rsidRPr="00F2186E">
              <w:rPr>
                <w:b/>
                <w:bCs/>
                <w:sz w:val="14"/>
                <w:szCs w:val="14"/>
              </w:rPr>
              <w:t>points</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677A74A3" w14:textId="77777777" w:rsidR="008939ED" w:rsidRPr="00F2186E" w:rsidRDefault="00854136" w:rsidP="00753B50">
            <w:pPr>
              <w:rPr>
                <w:b/>
                <w:bCs/>
                <w:sz w:val="14"/>
                <w:szCs w:val="14"/>
              </w:rPr>
            </w:pPr>
            <w:r w:rsidRPr="00F2186E">
              <w:rPr>
                <w:b/>
                <w:bCs/>
                <w:sz w:val="14"/>
                <w:szCs w:val="14"/>
              </w:rPr>
              <w:t>points,</w:t>
            </w:r>
          </w:p>
          <w:p w14:paraId="257EBD2C" w14:textId="667311B0" w:rsidR="00384CD8" w:rsidRPr="00F2186E" w:rsidRDefault="00384CD8" w:rsidP="00753B50">
            <w:pPr>
              <w:rPr>
                <w:sz w:val="14"/>
                <w:szCs w:val="14"/>
              </w:rPr>
            </w:pPr>
            <w:r w:rsidRPr="00F2186E">
              <w:rPr>
                <w:b/>
                <w:bCs/>
                <w:sz w:val="14"/>
                <w:szCs w:val="14"/>
              </w:rPr>
              <w:t>% content</w:t>
            </w:r>
          </w:p>
        </w:tc>
        <w:tc>
          <w:tcPr>
            <w:tcW w:w="1985"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12A7F0CA" w:rsidR="00384CD8" w:rsidRPr="00F2186E" w:rsidRDefault="00854136" w:rsidP="00753B50">
            <w:pPr>
              <w:rPr>
                <w:sz w:val="14"/>
                <w:szCs w:val="14"/>
              </w:rPr>
            </w:pPr>
            <w:r w:rsidRPr="00F2186E">
              <w:rPr>
                <w:b/>
                <w:bCs/>
                <w:sz w:val="14"/>
                <w:szCs w:val="14"/>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F2186E" w:rsidRDefault="00384CD8" w:rsidP="002A6C44">
            <w:pPr>
              <w:jc w:val="both"/>
              <w:rPr>
                <w:sz w:val="14"/>
                <w:szCs w:val="14"/>
              </w:rPr>
            </w:pPr>
            <w:r w:rsidRPr="00F2186E">
              <w:rPr>
                <w:b/>
                <w:sz w:val="14"/>
                <w:szCs w:val="14"/>
              </w:rPr>
              <w:t xml:space="preserve">Criteria-based assessment </w:t>
            </w:r>
            <w:r w:rsidRPr="00F2186E">
              <w:rPr>
                <w:bCs/>
                <w:sz w:val="14"/>
                <w:szCs w:val="14"/>
              </w:rPr>
              <w:t xml:space="preserve">is </w:t>
            </w:r>
            <w:r w:rsidRPr="00F2186E">
              <w:rPr>
                <w:sz w:val="14"/>
                <w:szCs w:val="14"/>
              </w:rPr>
              <w:t>the process of correlating actual learning outcomes with expected learning outcomes based on clearly defined criteria. Based on formative and summative assessment.</w:t>
            </w:r>
          </w:p>
          <w:p w14:paraId="2C87C24C" w14:textId="1CB4AE67" w:rsidR="00D534C1" w:rsidRPr="00F2186E" w:rsidRDefault="00384CD8" w:rsidP="19A89D79">
            <w:pPr>
              <w:jc w:val="both"/>
              <w:rPr>
                <w:sz w:val="14"/>
                <w:szCs w:val="14"/>
                <w:lang w:val="en-US"/>
              </w:rPr>
            </w:pPr>
            <w:r w:rsidRPr="00F2186E">
              <w:rPr>
                <w:b/>
                <w:bCs/>
                <w:sz w:val="14"/>
                <w:szCs w:val="14"/>
                <w:lang w:val="en-US"/>
              </w:rPr>
              <w:t xml:space="preserve">Formative assessment is </w:t>
            </w:r>
            <w:r w:rsidR="00E81CB3" w:rsidRPr="00F2186E">
              <w:rPr>
                <w:sz w:val="14"/>
                <w:szCs w:val="14"/>
                <w:lang w:val="en-US"/>
              </w:rPr>
              <w:t xml:space="preserve">a type of assessment that is carried out </w:t>
            </w:r>
            <w:proofErr w:type="gramStart"/>
            <w:r w:rsidR="00E81CB3" w:rsidRPr="00F2186E">
              <w:rPr>
                <w:sz w:val="14"/>
                <w:szCs w:val="14"/>
                <w:lang w:val="en-US"/>
              </w:rPr>
              <w:t>in the course of</w:t>
            </w:r>
            <w:proofErr w:type="gramEnd"/>
            <w:r w:rsidR="00E81CB3" w:rsidRPr="00F2186E">
              <w:rPr>
                <w:sz w:val="14"/>
                <w:szCs w:val="14"/>
                <w:lang w:val="en-US"/>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F2186E">
              <w:rPr>
                <w:sz w:val="14"/>
                <w:szCs w:val="14"/>
                <w:lang w:val="en-US"/>
              </w:rPr>
              <w:t>, timely</w:t>
            </w:r>
            <w:proofErr w:type="gramEnd"/>
            <w:r w:rsidR="00E81CB3" w:rsidRPr="00F2186E">
              <w:rPr>
                <w:sz w:val="14"/>
                <w:szCs w:val="14"/>
                <w:lang w:val="en-US"/>
              </w:rPr>
              <w:t xml:space="preserve"> correct the educational process for the teacher. The performance of tasks, the activity of work in the clas</w:t>
            </w:r>
            <w:r w:rsidR="00D44098" w:rsidRPr="00F2186E">
              <w:rPr>
                <w:sz w:val="14"/>
                <w:szCs w:val="14"/>
                <w:lang w:val="en-US"/>
              </w:rPr>
              <w:t>sro</w:t>
            </w:r>
            <w:r w:rsidR="00E81CB3" w:rsidRPr="00F2186E">
              <w:rPr>
                <w:sz w:val="14"/>
                <w:szCs w:val="14"/>
                <w:lang w:val="en-US"/>
              </w:rPr>
              <w:t xml:space="preserve">om during </w:t>
            </w:r>
            <w:r w:rsidR="006C61DA">
              <w:rPr>
                <w:sz w:val="14"/>
                <w:szCs w:val="14"/>
                <w:lang w:val="en-US"/>
              </w:rPr>
              <w:t>Practical Lesson</w:t>
            </w:r>
            <w:r w:rsidR="00E81CB3" w:rsidRPr="00F2186E">
              <w:rPr>
                <w:sz w:val="14"/>
                <w:szCs w:val="14"/>
                <w:lang w:val="en-US"/>
              </w:rPr>
              <w:t>s, seminars, practical exercises (discussions, quizzes, debates, round tables, laboratory work, etc.) are evaluated. Acquired knowledge and competencies are assessed.</w:t>
            </w:r>
          </w:p>
          <w:p w14:paraId="1B6B1776" w14:textId="0BEF1B3C" w:rsidR="00665FD2" w:rsidRPr="00F2186E" w:rsidRDefault="00384CD8" w:rsidP="004065C8">
            <w:pPr>
              <w:jc w:val="both"/>
              <w:rPr>
                <w:sz w:val="14"/>
                <w:szCs w:val="14"/>
              </w:rPr>
            </w:pPr>
            <w:r w:rsidRPr="00F2186E">
              <w:rPr>
                <w:b/>
                <w:sz w:val="14"/>
                <w:szCs w:val="14"/>
              </w:rPr>
              <w:t xml:space="preserve">Summative assessment </w:t>
            </w:r>
            <w:r w:rsidR="009746F5" w:rsidRPr="00F2186E">
              <w:rPr>
                <w:bCs/>
                <w:sz w:val="14"/>
                <w:szCs w:val="14"/>
              </w:rPr>
              <w:t>-</w:t>
            </w:r>
            <w:r w:rsidR="009746F5" w:rsidRPr="00F2186E">
              <w:rPr>
                <w:b/>
                <w:sz w:val="14"/>
                <w:szCs w:val="14"/>
              </w:rPr>
              <w:t xml:space="preserve"> </w:t>
            </w:r>
            <w:r w:rsidR="009746F5" w:rsidRPr="00F2186E">
              <w:rPr>
                <w:bCs/>
                <w:sz w:val="14"/>
                <w:szCs w:val="14"/>
              </w:rPr>
              <w:t xml:space="preserve">type of assessment, which is carried out upon completion of the study of the section in accordance with the program of the </w:t>
            </w:r>
            <w:r w:rsidR="00974B6A" w:rsidRPr="00F2186E">
              <w:rPr>
                <w:bCs/>
                <w:sz w:val="14"/>
                <w:szCs w:val="14"/>
                <w:lang w:val="en-US"/>
              </w:rPr>
              <w:t>course</w:t>
            </w:r>
            <w:r w:rsidR="009746F5" w:rsidRPr="00F2186E">
              <w:rPr>
                <w:bCs/>
                <w:sz w:val="14"/>
                <w:szCs w:val="14"/>
              </w:rPr>
              <w:t>.</w:t>
            </w:r>
            <w:r w:rsidRPr="00F2186E">
              <w:rPr>
                <w:b/>
                <w:sz w:val="14"/>
                <w:szCs w:val="14"/>
              </w:rPr>
              <w:t xml:space="preserve"> </w:t>
            </w:r>
            <w:r w:rsidRPr="00F2186E">
              <w:rPr>
                <w:bCs/>
                <w:sz w:val="14"/>
                <w:szCs w:val="14"/>
              </w:rPr>
              <w:t xml:space="preserve">Conducted 3-4 times per semester when performing </w:t>
            </w:r>
            <w:r w:rsidR="006C54BB" w:rsidRPr="00F2186E">
              <w:rPr>
                <w:bCs/>
                <w:color w:val="FF0000"/>
                <w:sz w:val="14"/>
                <w:szCs w:val="14"/>
              </w:rPr>
              <w:t>IWS</w:t>
            </w:r>
            <w:r w:rsidRPr="00F2186E">
              <w:rPr>
                <w:bCs/>
                <w:color w:val="FF0000"/>
                <w:sz w:val="14"/>
                <w:szCs w:val="14"/>
              </w:rPr>
              <w:t>.</w:t>
            </w:r>
            <w:r w:rsidRPr="00F2186E">
              <w:rPr>
                <w:color w:val="FF0000"/>
                <w:sz w:val="14"/>
                <w:szCs w:val="14"/>
              </w:rPr>
              <w:t xml:space="preserve"> </w:t>
            </w:r>
            <w:r w:rsidRPr="00F2186E">
              <w:rPr>
                <w:sz w:val="14"/>
                <w:szCs w:val="14"/>
              </w:rPr>
              <w:t xml:space="preserve">This is the assessment of mastering the expected learning outcomes in relation to the descriptors. Allows you to determine and fix the level of mastering the </w:t>
            </w:r>
            <w:r w:rsidR="00EB4295" w:rsidRPr="00F2186E">
              <w:rPr>
                <w:bCs/>
                <w:sz w:val="14"/>
                <w:szCs w:val="14"/>
                <w:lang w:val="en-US"/>
              </w:rPr>
              <w:t>course</w:t>
            </w:r>
            <w:r w:rsidRPr="00F2186E">
              <w:rPr>
                <w:sz w:val="14"/>
                <w:szCs w:val="14"/>
              </w:rPr>
              <w:t xml:space="preserve"> for a certain period. Learning outcomes are evaluated.</w:t>
            </w:r>
          </w:p>
        </w:tc>
      </w:tr>
      <w:tr w:rsidR="000E3AA2" w:rsidRPr="00F2186E"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F2186E" w:rsidRDefault="000E3AA2" w:rsidP="00753B50">
            <w:pPr>
              <w:jc w:val="both"/>
              <w:rPr>
                <w:b/>
                <w:sz w:val="14"/>
                <w:szCs w:val="14"/>
                <w:highlight w:val="green"/>
              </w:rPr>
            </w:pPr>
            <w:r w:rsidRPr="00F2186E">
              <w:rPr>
                <w:sz w:val="14"/>
                <w:szCs w:val="14"/>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F2186E" w:rsidRDefault="000E3AA2" w:rsidP="00753B50">
            <w:pPr>
              <w:jc w:val="both"/>
              <w:rPr>
                <w:b/>
                <w:sz w:val="14"/>
                <w:szCs w:val="14"/>
                <w:highlight w:val="green"/>
              </w:rPr>
            </w:pPr>
            <w:r w:rsidRPr="00F2186E">
              <w:rPr>
                <w:sz w:val="14"/>
                <w:szCs w:val="14"/>
                <w:lang w:val="en-US"/>
              </w:rPr>
              <w:t xml:space="preserve">4.0 </w:t>
            </w:r>
            <w:r w:rsidRPr="00F2186E">
              <w:rPr>
                <w:sz w:val="14"/>
                <w:szCs w:val="14"/>
              </w:rPr>
              <w:t>_</w:t>
            </w:r>
          </w:p>
        </w:tc>
        <w:tc>
          <w:tcPr>
            <w:tcW w:w="1134" w:type="dxa"/>
            <w:tcBorders>
              <w:left w:val="single" w:sz="4" w:space="0" w:color="000000" w:themeColor="text1"/>
              <w:right w:val="single" w:sz="4" w:space="0" w:color="000000" w:themeColor="text1"/>
            </w:tcBorders>
          </w:tcPr>
          <w:p w14:paraId="5C53D05B" w14:textId="77FD1ED1" w:rsidR="000E3AA2" w:rsidRPr="00F2186E" w:rsidRDefault="000E3AA2" w:rsidP="00753B50">
            <w:pPr>
              <w:jc w:val="both"/>
              <w:rPr>
                <w:b/>
                <w:sz w:val="14"/>
                <w:szCs w:val="14"/>
                <w:highlight w:val="green"/>
              </w:rPr>
            </w:pPr>
            <w:r w:rsidRPr="00F2186E">
              <w:rPr>
                <w:sz w:val="14"/>
                <w:szCs w:val="14"/>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F2186E" w:rsidRDefault="000E3AA2" w:rsidP="00753B50">
            <w:pPr>
              <w:jc w:val="both"/>
              <w:rPr>
                <w:b/>
                <w:sz w:val="14"/>
                <w:szCs w:val="14"/>
                <w:highlight w:val="green"/>
              </w:rPr>
            </w:pPr>
            <w:r w:rsidRPr="00F2186E">
              <w:rPr>
                <w:sz w:val="14"/>
                <w:szCs w:val="14"/>
              </w:rPr>
              <w:t>Great</w:t>
            </w:r>
          </w:p>
        </w:tc>
        <w:tc>
          <w:tcPr>
            <w:tcW w:w="5386" w:type="dxa"/>
            <w:gridSpan w:val="2"/>
            <w:vMerge/>
          </w:tcPr>
          <w:p w14:paraId="4789F06A" w14:textId="6327BBCE" w:rsidR="000E3AA2" w:rsidRPr="00F2186E" w:rsidRDefault="000E3AA2" w:rsidP="00753B50">
            <w:pPr>
              <w:jc w:val="both"/>
              <w:rPr>
                <w:sz w:val="14"/>
                <w:szCs w:val="14"/>
                <w:highlight w:val="green"/>
              </w:rPr>
            </w:pPr>
          </w:p>
        </w:tc>
      </w:tr>
      <w:tr w:rsidR="000E3AA2" w:rsidRPr="00F2186E"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F2186E" w:rsidRDefault="000E3AA2" w:rsidP="00753B50">
            <w:pPr>
              <w:jc w:val="both"/>
              <w:rPr>
                <w:b/>
                <w:sz w:val="14"/>
                <w:szCs w:val="14"/>
                <w:highlight w:val="green"/>
              </w:rPr>
            </w:pPr>
            <w:r w:rsidRPr="00F2186E">
              <w:rPr>
                <w:sz w:val="14"/>
                <w:szCs w:val="14"/>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F2186E" w:rsidRDefault="000E3AA2" w:rsidP="00753B50">
            <w:pPr>
              <w:jc w:val="both"/>
              <w:rPr>
                <w:b/>
                <w:sz w:val="14"/>
                <w:szCs w:val="14"/>
                <w:highlight w:val="green"/>
              </w:rPr>
            </w:pPr>
            <w:r w:rsidRPr="00F2186E">
              <w:rPr>
                <w:sz w:val="14"/>
                <w:szCs w:val="14"/>
              </w:rPr>
              <w:t>3.67</w:t>
            </w:r>
          </w:p>
        </w:tc>
        <w:tc>
          <w:tcPr>
            <w:tcW w:w="1134" w:type="dxa"/>
            <w:tcBorders>
              <w:left w:val="single" w:sz="4" w:space="0" w:color="000000" w:themeColor="text1"/>
              <w:right w:val="single" w:sz="4" w:space="0" w:color="000000" w:themeColor="text1"/>
            </w:tcBorders>
          </w:tcPr>
          <w:p w14:paraId="4AC6FF38" w14:textId="1D57168D" w:rsidR="000E3AA2" w:rsidRPr="00F2186E" w:rsidRDefault="000E3AA2" w:rsidP="00753B50">
            <w:pPr>
              <w:jc w:val="both"/>
              <w:rPr>
                <w:b/>
                <w:sz w:val="14"/>
                <w:szCs w:val="14"/>
                <w:highlight w:val="green"/>
              </w:rPr>
            </w:pPr>
            <w:r w:rsidRPr="00F2186E">
              <w:rPr>
                <w:sz w:val="14"/>
                <w:szCs w:val="14"/>
              </w:rPr>
              <w:t>90-94</w:t>
            </w:r>
          </w:p>
        </w:tc>
        <w:tc>
          <w:tcPr>
            <w:tcW w:w="1985" w:type="dxa"/>
            <w:vMerge/>
          </w:tcPr>
          <w:p w14:paraId="48FE6EDE" w14:textId="2918793F" w:rsidR="000E3AA2" w:rsidRPr="00F2186E" w:rsidRDefault="000E3AA2" w:rsidP="00753B50">
            <w:pPr>
              <w:jc w:val="both"/>
              <w:rPr>
                <w:b/>
                <w:sz w:val="14"/>
                <w:szCs w:val="14"/>
                <w:highlight w:val="green"/>
              </w:rPr>
            </w:pPr>
          </w:p>
        </w:tc>
        <w:tc>
          <w:tcPr>
            <w:tcW w:w="5386" w:type="dxa"/>
            <w:gridSpan w:val="2"/>
            <w:vMerge/>
          </w:tcPr>
          <w:p w14:paraId="63F014EF" w14:textId="2C8C2F7F" w:rsidR="000E3AA2" w:rsidRPr="00F2186E" w:rsidRDefault="000E3AA2" w:rsidP="00753B50">
            <w:pPr>
              <w:jc w:val="both"/>
              <w:rPr>
                <w:sz w:val="14"/>
                <w:szCs w:val="14"/>
                <w:highlight w:val="green"/>
              </w:rPr>
            </w:pPr>
          </w:p>
        </w:tc>
      </w:tr>
      <w:tr w:rsidR="000E3AA2" w:rsidRPr="00F2186E"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F2186E" w:rsidRDefault="000E3AA2" w:rsidP="00753B50">
            <w:pPr>
              <w:jc w:val="both"/>
              <w:rPr>
                <w:b/>
                <w:sz w:val="14"/>
                <w:szCs w:val="14"/>
                <w:highlight w:val="green"/>
              </w:rPr>
            </w:pPr>
            <w:r w:rsidRPr="00F2186E">
              <w:rPr>
                <w:sz w:val="14"/>
                <w:szCs w:val="14"/>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0E3AA2" w:rsidRPr="00F2186E" w:rsidRDefault="000E3AA2" w:rsidP="00753B50">
            <w:pPr>
              <w:jc w:val="both"/>
              <w:rPr>
                <w:b/>
                <w:sz w:val="14"/>
                <w:szCs w:val="14"/>
                <w:highlight w:val="green"/>
              </w:rPr>
            </w:pPr>
            <w:r w:rsidRPr="00F2186E">
              <w:rPr>
                <w:sz w:val="14"/>
                <w:szCs w:val="14"/>
              </w:rPr>
              <w:t>3.33</w:t>
            </w:r>
          </w:p>
        </w:tc>
        <w:tc>
          <w:tcPr>
            <w:tcW w:w="1134" w:type="dxa"/>
            <w:tcBorders>
              <w:left w:val="single" w:sz="4" w:space="0" w:color="000000" w:themeColor="text1"/>
              <w:right w:val="single" w:sz="4" w:space="0" w:color="000000" w:themeColor="text1"/>
            </w:tcBorders>
          </w:tcPr>
          <w:p w14:paraId="6DF3EAA4" w14:textId="406E5336" w:rsidR="000E3AA2" w:rsidRPr="00F2186E" w:rsidRDefault="000E3AA2" w:rsidP="00753B50">
            <w:pPr>
              <w:jc w:val="both"/>
              <w:rPr>
                <w:b/>
                <w:sz w:val="14"/>
                <w:szCs w:val="14"/>
                <w:highlight w:val="green"/>
              </w:rPr>
            </w:pPr>
            <w:r w:rsidRPr="00F2186E">
              <w:rPr>
                <w:sz w:val="14"/>
                <w:szCs w:val="14"/>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F2186E" w:rsidRDefault="000E3AA2" w:rsidP="00753B50">
            <w:pPr>
              <w:jc w:val="both"/>
              <w:rPr>
                <w:b/>
                <w:sz w:val="14"/>
                <w:szCs w:val="14"/>
                <w:highlight w:val="green"/>
              </w:rPr>
            </w:pPr>
            <w:r w:rsidRPr="00F2186E">
              <w:rPr>
                <w:sz w:val="14"/>
                <w:szCs w:val="14"/>
              </w:rPr>
              <w:t>Fine</w:t>
            </w:r>
          </w:p>
        </w:tc>
        <w:tc>
          <w:tcPr>
            <w:tcW w:w="5386" w:type="dxa"/>
            <w:gridSpan w:val="2"/>
            <w:vMerge/>
          </w:tcPr>
          <w:p w14:paraId="2CB02B42" w14:textId="202F73D9" w:rsidR="000E3AA2" w:rsidRPr="00F2186E" w:rsidRDefault="000E3AA2" w:rsidP="00753B50">
            <w:pPr>
              <w:jc w:val="both"/>
              <w:rPr>
                <w:sz w:val="14"/>
                <w:szCs w:val="14"/>
              </w:rPr>
            </w:pPr>
          </w:p>
        </w:tc>
      </w:tr>
      <w:tr w:rsidR="000E3AA2" w:rsidRPr="00F2186E"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F2186E" w:rsidRDefault="000E3AA2" w:rsidP="00D36E98">
            <w:pPr>
              <w:jc w:val="both"/>
              <w:rPr>
                <w:b/>
                <w:sz w:val="14"/>
                <w:szCs w:val="14"/>
                <w:highlight w:val="green"/>
              </w:rPr>
            </w:pPr>
            <w:r w:rsidRPr="00F2186E">
              <w:rPr>
                <w:sz w:val="14"/>
                <w:szCs w:val="14"/>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F2186E" w:rsidRDefault="000E3AA2" w:rsidP="00D36E98">
            <w:pPr>
              <w:jc w:val="both"/>
              <w:rPr>
                <w:b/>
                <w:sz w:val="14"/>
                <w:szCs w:val="14"/>
                <w:highlight w:val="green"/>
              </w:rPr>
            </w:pPr>
            <w:r w:rsidRPr="00F2186E">
              <w:rPr>
                <w:sz w:val="14"/>
                <w:szCs w:val="14"/>
              </w:rPr>
              <w:t>3.0</w:t>
            </w:r>
          </w:p>
        </w:tc>
        <w:tc>
          <w:tcPr>
            <w:tcW w:w="1134" w:type="dxa"/>
            <w:tcBorders>
              <w:left w:val="single" w:sz="4" w:space="0" w:color="000000" w:themeColor="text1"/>
              <w:right w:val="single" w:sz="4" w:space="0" w:color="000000" w:themeColor="text1"/>
            </w:tcBorders>
          </w:tcPr>
          <w:p w14:paraId="1B528ED7" w14:textId="768CA097" w:rsidR="000E3AA2" w:rsidRPr="00F2186E" w:rsidRDefault="000E3AA2" w:rsidP="00D36E98">
            <w:pPr>
              <w:jc w:val="both"/>
              <w:rPr>
                <w:b/>
                <w:sz w:val="14"/>
                <w:szCs w:val="14"/>
                <w:highlight w:val="green"/>
              </w:rPr>
            </w:pPr>
            <w:r w:rsidRPr="00F2186E">
              <w:rPr>
                <w:sz w:val="14"/>
                <w:szCs w:val="14"/>
              </w:rPr>
              <w:t>80-84</w:t>
            </w:r>
          </w:p>
        </w:tc>
        <w:tc>
          <w:tcPr>
            <w:tcW w:w="1985" w:type="dxa"/>
            <w:vMerge/>
          </w:tcPr>
          <w:p w14:paraId="0E064A2B" w14:textId="5DD1E2C7" w:rsidR="000E3AA2" w:rsidRPr="00F2186E" w:rsidRDefault="000E3AA2" w:rsidP="00D36E98">
            <w:pPr>
              <w:jc w:val="both"/>
              <w:rPr>
                <w:b/>
                <w:sz w:val="14"/>
                <w:szCs w:val="14"/>
                <w:highlight w:val="green"/>
              </w:rPr>
            </w:pPr>
          </w:p>
        </w:tc>
        <w:tc>
          <w:tcPr>
            <w:tcW w:w="3118" w:type="dxa"/>
            <w:tcBorders>
              <w:left w:val="single" w:sz="4" w:space="0" w:color="000000" w:themeColor="text1"/>
              <w:right w:val="single" w:sz="4" w:space="0" w:color="000000" w:themeColor="text1"/>
            </w:tcBorders>
            <w:shd w:val="clear" w:color="auto" w:fill="auto"/>
          </w:tcPr>
          <w:p w14:paraId="5F834E10" w14:textId="77777777" w:rsidR="000E3AA2" w:rsidRPr="00F2186E" w:rsidRDefault="00EE0F16" w:rsidP="00D36E98">
            <w:pPr>
              <w:jc w:val="both"/>
              <w:rPr>
                <w:b/>
                <w:sz w:val="14"/>
                <w:szCs w:val="14"/>
              </w:rPr>
            </w:pPr>
            <w:r w:rsidRPr="00F2186E">
              <w:rPr>
                <w:b/>
                <w:sz w:val="14"/>
                <w:szCs w:val="14"/>
              </w:rPr>
              <w:t>Formative and summative assessment</w:t>
            </w:r>
          </w:p>
          <w:p w14:paraId="56FD8E95" w14:textId="3CBBB5AD" w:rsidR="00B8693A" w:rsidRPr="00F2186E" w:rsidRDefault="00B8693A" w:rsidP="19A89D79">
            <w:pPr>
              <w:jc w:val="both"/>
              <w:rPr>
                <w:sz w:val="14"/>
                <w:szCs w:val="14"/>
                <w:lang w:val="en-US"/>
              </w:rPr>
            </w:pPr>
            <w:r w:rsidRPr="00F2186E">
              <w:rPr>
                <w:color w:val="FF0000"/>
                <w:sz w:val="14"/>
                <w:szCs w:val="14"/>
                <w:lang w:val="en-US"/>
              </w:rPr>
              <w:t>The teacher introduces his own types of assessment or uses the proposed option</w:t>
            </w:r>
          </w:p>
        </w:tc>
        <w:tc>
          <w:tcPr>
            <w:tcW w:w="2268" w:type="dxa"/>
            <w:tcBorders>
              <w:left w:val="single" w:sz="4" w:space="0" w:color="000000" w:themeColor="text1"/>
              <w:right w:val="single" w:sz="4" w:space="0" w:color="000000" w:themeColor="text1"/>
            </w:tcBorders>
            <w:shd w:val="clear" w:color="auto" w:fill="auto"/>
          </w:tcPr>
          <w:p w14:paraId="501FE1C1" w14:textId="480912D3" w:rsidR="000E3AA2" w:rsidRPr="00F2186E" w:rsidRDefault="000E3AA2" w:rsidP="00D36E98">
            <w:pPr>
              <w:jc w:val="both"/>
              <w:rPr>
                <w:b/>
                <w:bCs/>
                <w:sz w:val="14"/>
                <w:szCs w:val="14"/>
              </w:rPr>
            </w:pPr>
            <w:r w:rsidRPr="00F2186E">
              <w:rPr>
                <w:b/>
                <w:bCs/>
                <w:sz w:val="14"/>
                <w:szCs w:val="14"/>
              </w:rPr>
              <w:t>Points % content</w:t>
            </w:r>
          </w:p>
          <w:p w14:paraId="4EEB60A3" w14:textId="102DEA67" w:rsidR="00D33690" w:rsidRPr="00F2186E" w:rsidRDefault="00B8693A" w:rsidP="19A89D79">
            <w:pPr>
              <w:rPr>
                <w:color w:val="FF0000"/>
                <w:sz w:val="14"/>
                <w:szCs w:val="14"/>
                <w:lang w:val="en-US"/>
              </w:rPr>
            </w:pPr>
            <w:r w:rsidRPr="00F2186E">
              <w:rPr>
                <w:color w:val="FF0000"/>
                <w:sz w:val="14"/>
                <w:szCs w:val="14"/>
                <w:lang w:val="en-US"/>
              </w:rPr>
              <w:t>The teacher enters his score into points in accordance with the calendar (schedule).</w:t>
            </w:r>
          </w:p>
          <w:p w14:paraId="37DA863D" w14:textId="77777777" w:rsidR="006F58D2" w:rsidRPr="00F2186E" w:rsidRDefault="00D33690" w:rsidP="006F58D2">
            <w:pPr>
              <w:rPr>
                <w:color w:val="FF0000"/>
                <w:sz w:val="14"/>
                <w:szCs w:val="14"/>
                <w:u w:val="single"/>
              </w:rPr>
            </w:pPr>
            <w:r w:rsidRPr="00F2186E">
              <w:rPr>
                <w:color w:val="FF0000"/>
                <w:sz w:val="14"/>
                <w:szCs w:val="14"/>
                <w:u w:val="single"/>
              </w:rPr>
              <w:t>The exam does not change</w:t>
            </w:r>
          </w:p>
          <w:p w14:paraId="22581962" w14:textId="35964758" w:rsidR="00B8693A" w:rsidRPr="00F2186E" w:rsidRDefault="00D33690" w:rsidP="006F58D2">
            <w:pPr>
              <w:rPr>
                <w:b/>
                <w:bCs/>
                <w:sz w:val="14"/>
                <w:szCs w:val="14"/>
              </w:rPr>
            </w:pPr>
            <w:r w:rsidRPr="00F2186E">
              <w:rPr>
                <w:color w:val="FF0000"/>
                <w:sz w:val="14"/>
                <w:szCs w:val="14"/>
                <w:u w:val="single"/>
              </w:rPr>
              <w:t xml:space="preserve">and the final score in the </w:t>
            </w:r>
            <w:r w:rsidR="00EB4295" w:rsidRPr="00F2186E">
              <w:rPr>
                <w:bCs/>
                <w:color w:val="FF0000"/>
                <w:sz w:val="14"/>
                <w:szCs w:val="14"/>
                <w:u w:val="single"/>
                <w:lang w:val="en-US"/>
              </w:rPr>
              <w:t>course</w:t>
            </w:r>
            <w:r w:rsidR="00EB4295" w:rsidRPr="00F2186E">
              <w:rPr>
                <w:bCs/>
                <w:color w:val="FF0000"/>
                <w:sz w:val="14"/>
                <w:szCs w:val="14"/>
                <w:u w:val="single"/>
              </w:rPr>
              <w:t>.</w:t>
            </w:r>
          </w:p>
        </w:tc>
      </w:tr>
      <w:tr w:rsidR="006C61DA" w:rsidRPr="00F2186E" w14:paraId="2DFA6F25" w14:textId="77777777" w:rsidTr="006C61DA">
        <w:trPr>
          <w:gridAfter w:val="2"/>
          <w:wAfter w:w="5386" w:type="dxa"/>
          <w:trHeight w:val="58"/>
        </w:trPr>
        <w:tc>
          <w:tcPr>
            <w:tcW w:w="851" w:type="dxa"/>
            <w:tcBorders>
              <w:left w:val="single" w:sz="4" w:space="0" w:color="000000" w:themeColor="text1"/>
              <w:right w:val="single" w:sz="4" w:space="0" w:color="000000" w:themeColor="text1"/>
            </w:tcBorders>
          </w:tcPr>
          <w:p w14:paraId="5E30BFBB" w14:textId="0BF9BD77" w:rsidR="006C61DA" w:rsidRPr="00F2186E" w:rsidRDefault="006C61DA" w:rsidP="00D36E98">
            <w:pPr>
              <w:jc w:val="both"/>
              <w:rPr>
                <w:b/>
                <w:sz w:val="14"/>
                <w:szCs w:val="14"/>
                <w:highlight w:val="green"/>
              </w:rPr>
            </w:pPr>
            <w:r w:rsidRPr="00F2186E">
              <w:rPr>
                <w:sz w:val="14"/>
                <w:szCs w:val="14"/>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6C61DA" w:rsidRPr="00F2186E" w:rsidRDefault="006C61DA" w:rsidP="00D36E98">
            <w:pPr>
              <w:jc w:val="both"/>
              <w:rPr>
                <w:b/>
                <w:sz w:val="14"/>
                <w:szCs w:val="14"/>
                <w:highlight w:val="green"/>
              </w:rPr>
            </w:pPr>
            <w:r w:rsidRPr="00F2186E">
              <w:rPr>
                <w:sz w:val="14"/>
                <w:szCs w:val="14"/>
              </w:rPr>
              <w:t>2.67</w:t>
            </w:r>
          </w:p>
        </w:tc>
        <w:tc>
          <w:tcPr>
            <w:tcW w:w="1134" w:type="dxa"/>
            <w:tcBorders>
              <w:left w:val="single" w:sz="4" w:space="0" w:color="000000" w:themeColor="text1"/>
              <w:right w:val="single" w:sz="4" w:space="0" w:color="000000" w:themeColor="text1"/>
            </w:tcBorders>
          </w:tcPr>
          <w:p w14:paraId="00E723BF" w14:textId="487539C5" w:rsidR="006C61DA" w:rsidRPr="00F2186E" w:rsidRDefault="006C61DA" w:rsidP="00D36E98">
            <w:pPr>
              <w:jc w:val="both"/>
              <w:rPr>
                <w:b/>
                <w:sz w:val="14"/>
                <w:szCs w:val="14"/>
                <w:highlight w:val="green"/>
              </w:rPr>
            </w:pPr>
            <w:r w:rsidRPr="00F2186E">
              <w:rPr>
                <w:sz w:val="14"/>
                <w:szCs w:val="14"/>
              </w:rPr>
              <w:t>75-79</w:t>
            </w:r>
          </w:p>
        </w:tc>
        <w:tc>
          <w:tcPr>
            <w:tcW w:w="1985" w:type="dxa"/>
            <w:vMerge/>
          </w:tcPr>
          <w:p w14:paraId="2DF381D3" w14:textId="45C2D34B" w:rsidR="006C61DA" w:rsidRPr="00F2186E" w:rsidRDefault="006C61DA" w:rsidP="00D36E98">
            <w:pPr>
              <w:jc w:val="both"/>
              <w:rPr>
                <w:b/>
                <w:sz w:val="14"/>
                <w:szCs w:val="14"/>
                <w:highlight w:val="green"/>
              </w:rPr>
            </w:pPr>
          </w:p>
        </w:tc>
      </w:tr>
      <w:tr w:rsidR="000E3AA2" w:rsidRPr="00F2186E"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F2186E" w:rsidRDefault="000E3AA2" w:rsidP="00D36E98">
            <w:pPr>
              <w:jc w:val="both"/>
              <w:rPr>
                <w:b/>
                <w:sz w:val="14"/>
                <w:szCs w:val="14"/>
                <w:highlight w:val="green"/>
              </w:rPr>
            </w:pPr>
            <w:r w:rsidRPr="00F2186E">
              <w:rPr>
                <w:sz w:val="14"/>
                <w:szCs w:val="14"/>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F2186E" w:rsidRDefault="000E3AA2" w:rsidP="00D36E98">
            <w:pPr>
              <w:jc w:val="both"/>
              <w:rPr>
                <w:b/>
                <w:sz w:val="14"/>
                <w:szCs w:val="14"/>
                <w:highlight w:val="green"/>
              </w:rPr>
            </w:pPr>
            <w:r w:rsidRPr="00F2186E">
              <w:rPr>
                <w:sz w:val="14"/>
                <w:szCs w:val="14"/>
              </w:rPr>
              <w:t>2.33</w:t>
            </w:r>
          </w:p>
        </w:tc>
        <w:tc>
          <w:tcPr>
            <w:tcW w:w="1134" w:type="dxa"/>
            <w:tcBorders>
              <w:left w:val="single" w:sz="4" w:space="0" w:color="000000" w:themeColor="text1"/>
              <w:right w:val="single" w:sz="4" w:space="0" w:color="000000" w:themeColor="text1"/>
            </w:tcBorders>
          </w:tcPr>
          <w:p w14:paraId="5035F675" w14:textId="5800FFC0" w:rsidR="000E3AA2" w:rsidRPr="00F2186E" w:rsidRDefault="000E3AA2" w:rsidP="00D36E98">
            <w:pPr>
              <w:jc w:val="both"/>
              <w:rPr>
                <w:b/>
                <w:sz w:val="14"/>
                <w:szCs w:val="14"/>
                <w:highlight w:val="green"/>
              </w:rPr>
            </w:pPr>
            <w:r w:rsidRPr="00F2186E">
              <w:rPr>
                <w:sz w:val="14"/>
                <w:szCs w:val="14"/>
              </w:rPr>
              <w:t>70-74</w:t>
            </w:r>
          </w:p>
        </w:tc>
        <w:tc>
          <w:tcPr>
            <w:tcW w:w="1985" w:type="dxa"/>
            <w:vMerge/>
          </w:tcPr>
          <w:p w14:paraId="727C658B" w14:textId="1335D862" w:rsidR="000E3AA2" w:rsidRPr="00F2186E" w:rsidRDefault="000E3AA2" w:rsidP="00D36E98">
            <w:pPr>
              <w:jc w:val="both"/>
              <w:rPr>
                <w:b/>
                <w:sz w:val="14"/>
                <w:szCs w:val="14"/>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F2186E" w:rsidRDefault="000E3AA2" w:rsidP="00D36E98">
            <w:pPr>
              <w:jc w:val="both"/>
              <w:rPr>
                <w:sz w:val="14"/>
                <w:szCs w:val="14"/>
              </w:rPr>
            </w:pPr>
            <w:r w:rsidRPr="00F2186E">
              <w:rPr>
                <w:sz w:val="14"/>
                <w:szCs w:val="14"/>
              </w:rPr>
              <w:t>Work in practical classes</w:t>
            </w:r>
          </w:p>
        </w:tc>
        <w:tc>
          <w:tcPr>
            <w:tcW w:w="2268" w:type="dxa"/>
            <w:tcBorders>
              <w:left w:val="single" w:sz="4" w:space="0" w:color="000000" w:themeColor="text1"/>
              <w:right w:val="single" w:sz="4" w:space="0" w:color="000000" w:themeColor="text1"/>
            </w:tcBorders>
          </w:tcPr>
          <w:p w14:paraId="29508CAB" w14:textId="1E60B99F" w:rsidR="000E3AA2" w:rsidRPr="006C61DA" w:rsidRDefault="006C61DA" w:rsidP="00D36E98">
            <w:pPr>
              <w:jc w:val="both"/>
              <w:rPr>
                <w:color w:val="FF0000"/>
                <w:sz w:val="14"/>
                <w:szCs w:val="14"/>
                <w:lang w:val="en-US"/>
              </w:rPr>
            </w:pPr>
            <w:r>
              <w:rPr>
                <w:color w:val="FF0000"/>
                <w:sz w:val="14"/>
                <w:szCs w:val="14"/>
                <w:lang w:val="en-US"/>
              </w:rPr>
              <w:t>30</w:t>
            </w:r>
          </w:p>
        </w:tc>
      </w:tr>
      <w:tr w:rsidR="00AA0771" w:rsidRPr="00F2186E" w14:paraId="012AB828" w14:textId="77777777" w:rsidTr="19A89D79">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AA0771" w:rsidRPr="00F2186E" w:rsidRDefault="00AA0771" w:rsidP="00D36E98">
            <w:pPr>
              <w:jc w:val="both"/>
              <w:rPr>
                <w:b/>
                <w:sz w:val="14"/>
                <w:szCs w:val="14"/>
                <w:highlight w:val="green"/>
              </w:rPr>
            </w:pPr>
            <w:r w:rsidRPr="00F2186E">
              <w:rPr>
                <w:sz w:val="14"/>
                <w:szCs w:val="14"/>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5F43E354" w14:textId="3EA4F87B" w:rsidR="00AA0771" w:rsidRPr="00F2186E" w:rsidRDefault="00AA0771" w:rsidP="00D36E98">
            <w:pPr>
              <w:jc w:val="both"/>
              <w:rPr>
                <w:b/>
                <w:sz w:val="14"/>
                <w:szCs w:val="14"/>
                <w:highlight w:val="green"/>
              </w:rPr>
            </w:pPr>
            <w:r w:rsidRPr="00F2186E">
              <w:rPr>
                <w:sz w:val="14"/>
                <w:szCs w:val="14"/>
              </w:rPr>
              <w:t>2.0</w:t>
            </w:r>
          </w:p>
        </w:tc>
        <w:tc>
          <w:tcPr>
            <w:tcW w:w="1134" w:type="dxa"/>
            <w:tcBorders>
              <w:left w:val="single" w:sz="4" w:space="0" w:color="000000" w:themeColor="text1"/>
              <w:right w:val="single" w:sz="4" w:space="0" w:color="000000" w:themeColor="text1"/>
            </w:tcBorders>
            <w:shd w:val="clear" w:color="auto" w:fill="92D050"/>
          </w:tcPr>
          <w:p w14:paraId="4A74E75B" w14:textId="59DD6D7C" w:rsidR="00AA0771" w:rsidRPr="00F2186E" w:rsidRDefault="00AA0771" w:rsidP="00D36E98">
            <w:pPr>
              <w:jc w:val="both"/>
              <w:rPr>
                <w:b/>
                <w:sz w:val="14"/>
                <w:szCs w:val="14"/>
                <w:highlight w:val="green"/>
              </w:rPr>
            </w:pPr>
            <w:r w:rsidRPr="00F2186E">
              <w:rPr>
                <w:sz w:val="14"/>
                <w:szCs w:val="14"/>
              </w:rPr>
              <w:t>65-69</w:t>
            </w:r>
          </w:p>
        </w:tc>
        <w:tc>
          <w:tcPr>
            <w:tcW w:w="1985" w:type="dxa"/>
            <w:vMerge w:val="restart"/>
            <w:tcBorders>
              <w:left w:val="single" w:sz="4" w:space="0" w:color="000000" w:themeColor="text1"/>
              <w:right w:val="single" w:sz="4" w:space="0" w:color="000000" w:themeColor="text1"/>
            </w:tcBorders>
            <w:shd w:val="clear" w:color="auto" w:fill="92D050"/>
          </w:tcPr>
          <w:p w14:paraId="07E42541" w14:textId="64EE7B34" w:rsidR="00AA0771" w:rsidRPr="00F2186E" w:rsidRDefault="00AA0771" w:rsidP="00D36E98">
            <w:pPr>
              <w:jc w:val="both"/>
              <w:rPr>
                <w:b/>
                <w:sz w:val="14"/>
                <w:szCs w:val="14"/>
                <w:highlight w:val="green"/>
              </w:rPr>
            </w:pPr>
            <w:r w:rsidRPr="00F2186E">
              <w:rPr>
                <w:sz w:val="14"/>
                <w:szCs w:val="14"/>
              </w:rPr>
              <w:t>Satisfactorily</w:t>
            </w:r>
          </w:p>
        </w:tc>
        <w:tc>
          <w:tcPr>
            <w:tcW w:w="3118" w:type="dxa"/>
            <w:tcBorders>
              <w:left w:val="single" w:sz="4" w:space="0" w:color="000000" w:themeColor="text1"/>
              <w:right w:val="single" w:sz="4" w:space="0" w:color="000000" w:themeColor="text1"/>
            </w:tcBorders>
          </w:tcPr>
          <w:p w14:paraId="04AC8720" w14:textId="05716C36" w:rsidR="00AA0771" w:rsidRPr="00F2186E" w:rsidRDefault="00AA0771" w:rsidP="00D36E98">
            <w:pPr>
              <w:jc w:val="both"/>
              <w:rPr>
                <w:sz w:val="14"/>
                <w:szCs w:val="14"/>
              </w:rPr>
            </w:pPr>
            <w:r w:rsidRPr="00F2186E">
              <w:rPr>
                <w:sz w:val="14"/>
                <w:szCs w:val="14"/>
              </w:rPr>
              <w:t>Independent work</w:t>
            </w:r>
          </w:p>
        </w:tc>
        <w:tc>
          <w:tcPr>
            <w:tcW w:w="2268" w:type="dxa"/>
            <w:tcBorders>
              <w:left w:val="single" w:sz="4" w:space="0" w:color="000000" w:themeColor="text1"/>
              <w:right w:val="single" w:sz="4" w:space="0" w:color="000000" w:themeColor="text1"/>
            </w:tcBorders>
          </w:tcPr>
          <w:p w14:paraId="5675D2F4" w14:textId="4024E53A" w:rsidR="00AA0771" w:rsidRPr="00F2186E" w:rsidRDefault="00AA0771" w:rsidP="00D36E98">
            <w:pPr>
              <w:jc w:val="both"/>
              <w:rPr>
                <w:color w:val="FF0000"/>
                <w:sz w:val="14"/>
                <w:szCs w:val="14"/>
                <w:lang w:val="kk-KZ"/>
              </w:rPr>
            </w:pPr>
            <w:r w:rsidRPr="00F2186E">
              <w:rPr>
                <w:color w:val="FF0000"/>
                <w:sz w:val="14"/>
                <w:szCs w:val="14"/>
              </w:rPr>
              <w:t>2</w:t>
            </w:r>
            <w:r w:rsidR="006A7BCF" w:rsidRPr="00F2186E">
              <w:rPr>
                <w:color w:val="FF0000"/>
                <w:sz w:val="14"/>
                <w:szCs w:val="14"/>
              </w:rPr>
              <w:t>0</w:t>
            </w:r>
          </w:p>
        </w:tc>
      </w:tr>
      <w:tr w:rsidR="00AA0771" w:rsidRPr="00F2186E" w14:paraId="5FFF3F67" w14:textId="77777777" w:rsidTr="19A89D79">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AA0771" w:rsidRPr="00F2186E" w:rsidRDefault="00AA0771" w:rsidP="00D36E98">
            <w:pPr>
              <w:jc w:val="both"/>
              <w:rPr>
                <w:b/>
                <w:sz w:val="14"/>
                <w:szCs w:val="14"/>
                <w:highlight w:val="green"/>
              </w:rPr>
            </w:pPr>
            <w:r w:rsidRPr="00F2186E">
              <w:rPr>
                <w:sz w:val="14"/>
                <w:szCs w:val="14"/>
                <w:lang w:val="en-US"/>
              </w:rPr>
              <w:t>C-</w:t>
            </w:r>
          </w:p>
        </w:tc>
        <w:tc>
          <w:tcPr>
            <w:tcW w:w="1134" w:type="dxa"/>
            <w:gridSpan w:val="2"/>
            <w:tcBorders>
              <w:left w:val="single" w:sz="4" w:space="0" w:color="000000" w:themeColor="text1"/>
              <w:right w:val="single" w:sz="4" w:space="0" w:color="000000" w:themeColor="text1"/>
            </w:tcBorders>
            <w:shd w:val="clear" w:color="auto" w:fill="92D050"/>
          </w:tcPr>
          <w:p w14:paraId="0A8CFC86" w14:textId="7C77D32B" w:rsidR="00AA0771" w:rsidRPr="00F2186E" w:rsidRDefault="00AA0771" w:rsidP="00D36E98">
            <w:pPr>
              <w:jc w:val="both"/>
              <w:rPr>
                <w:b/>
                <w:sz w:val="14"/>
                <w:szCs w:val="14"/>
                <w:highlight w:val="green"/>
              </w:rPr>
            </w:pPr>
            <w:r w:rsidRPr="00F2186E">
              <w:rPr>
                <w:sz w:val="14"/>
                <w:szCs w:val="14"/>
              </w:rPr>
              <w:t>1.67</w:t>
            </w:r>
          </w:p>
        </w:tc>
        <w:tc>
          <w:tcPr>
            <w:tcW w:w="1134" w:type="dxa"/>
            <w:tcBorders>
              <w:left w:val="single" w:sz="4" w:space="0" w:color="000000" w:themeColor="text1"/>
              <w:right w:val="single" w:sz="4" w:space="0" w:color="000000" w:themeColor="text1"/>
            </w:tcBorders>
            <w:shd w:val="clear" w:color="auto" w:fill="92D050"/>
          </w:tcPr>
          <w:p w14:paraId="5DC06743" w14:textId="1BED014C" w:rsidR="00AA0771" w:rsidRPr="00F2186E" w:rsidRDefault="00AA0771" w:rsidP="00D36E98">
            <w:pPr>
              <w:jc w:val="both"/>
              <w:rPr>
                <w:b/>
                <w:sz w:val="14"/>
                <w:szCs w:val="14"/>
                <w:highlight w:val="green"/>
              </w:rPr>
            </w:pPr>
            <w:r w:rsidRPr="00F2186E">
              <w:rPr>
                <w:sz w:val="14"/>
                <w:szCs w:val="14"/>
              </w:rPr>
              <w:t>60-64</w:t>
            </w:r>
          </w:p>
        </w:tc>
        <w:tc>
          <w:tcPr>
            <w:tcW w:w="1985" w:type="dxa"/>
            <w:vMerge/>
          </w:tcPr>
          <w:p w14:paraId="5EE77E04" w14:textId="1B4B705A" w:rsidR="00AA0771" w:rsidRPr="00F2186E" w:rsidRDefault="00AA0771" w:rsidP="00D36E98">
            <w:pPr>
              <w:jc w:val="both"/>
              <w:rPr>
                <w:b/>
                <w:sz w:val="14"/>
                <w:szCs w:val="14"/>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F2186E" w:rsidRDefault="00AA0771" w:rsidP="00D36E98">
            <w:pPr>
              <w:jc w:val="both"/>
              <w:rPr>
                <w:sz w:val="14"/>
                <w:szCs w:val="14"/>
              </w:rPr>
            </w:pPr>
            <w:r w:rsidRPr="00F2186E">
              <w:rPr>
                <w:sz w:val="14"/>
                <w:szCs w:val="14"/>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F2186E" w:rsidRDefault="00AA0771" w:rsidP="00D36E98">
            <w:pPr>
              <w:jc w:val="both"/>
              <w:rPr>
                <w:color w:val="FF0000"/>
                <w:sz w:val="14"/>
                <w:szCs w:val="14"/>
                <w:lang w:val="kk-KZ"/>
              </w:rPr>
            </w:pPr>
            <w:r w:rsidRPr="00F2186E">
              <w:rPr>
                <w:color w:val="FF0000"/>
                <w:sz w:val="14"/>
                <w:szCs w:val="14"/>
                <w:lang w:val="kk-KZ"/>
              </w:rPr>
              <w:t>10</w:t>
            </w:r>
          </w:p>
        </w:tc>
      </w:tr>
      <w:tr w:rsidR="00AA0771" w:rsidRPr="00F2186E" w14:paraId="720EC03E" w14:textId="77777777" w:rsidTr="19A89D79">
        <w:trPr>
          <w:trHeight w:val="63"/>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AA0771" w:rsidRPr="00F2186E" w:rsidRDefault="00AA0771" w:rsidP="00D36E98">
            <w:pPr>
              <w:jc w:val="both"/>
              <w:rPr>
                <w:b/>
                <w:sz w:val="14"/>
                <w:szCs w:val="14"/>
                <w:highlight w:val="green"/>
              </w:rPr>
            </w:pPr>
            <w:r w:rsidRPr="00F2186E">
              <w:rPr>
                <w:sz w:val="14"/>
                <w:szCs w:val="14"/>
                <w:lang w:val="en-US"/>
              </w:rPr>
              <w:t>D+</w:t>
            </w:r>
          </w:p>
        </w:tc>
        <w:tc>
          <w:tcPr>
            <w:tcW w:w="1134" w:type="dxa"/>
            <w:gridSpan w:val="2"/>
            <w:tcBorders>
              <w:left w:val="single" w:sz="4" w:space="0" w:color="000000" w:themeColor="text1"/>
              <w:bottom w:val="single" w:sz="4" w:space="0" w:color="auto"/>
              <w:right w:val="single" w:sz="4" w:space="0" w:color="000000" w:themeColor="text1"/>
            </w:tcBorders>
            <w:shd w:val="clear" w:color="auto" w:fill="92D050"/>
          </w:tcPr>
          <w:p w14:paraId="03A1BE1C" w14:textId="3062CFBF" w:rsidR="00AA0771" w:rsidRPr="00F2186E" w:rsidRDefault="00AA0771" w:rsidP="00D36E98">
            <w:pPr>
              <w:jc w:val="both"/>
              <w:rPr>
                <w:b/>
                <w:sz w:val="14"/>
                <w:szCs w:val="14"/>
                <w:highlight w:val="green"/>
              </w:rPr>
            </w:pPr>
            <w:r w:rsidRPr="00F2186E">
              <w:rPr>
                <w:sz w:val="14"/>
                <w:szCs w:val="14"/>
              </w:rPr>
              <w:t>1.33</w:t>
            </w:r>
          </w:p>
        </w:tc>
        <w:tc>
          <w:tcPr>
            <w:tcW w:w="1134" w:type="dxa"/>
            <w:tcBorders>
              <w:left w:val="single" w:sz="4" w:space="0" w:color="000000" w:themeColor="text1"/>
              <w:bottom w:val="single" w:sz="4" w:space="0" w:color="auto"/>
              <w:right w:val="single" w:sz="4" w:space="0" w:color="000000" w:themeColor="text1"/>
            </w:tcBorders>
            <w:shd w:val="clear" w:color="auto" w:fill="92D050"/>
          </w:tcPr>
          <w:p w14:paraId="6F06F576" w14:textId="59C899F1" w:rsidR="00AA0771" w:rsidRPr="00F2186E" w:rsidRDefault="00AA0771" w:rsidP="00D36E98">
            <w:pPr>
              <w:jc w:val="both"/>
              <w:rPr>
                <w:b/>
                <w:sz w:val="14"/>
                <w:szCs w:val="14"/>
                <w:highlight w:val="green"/>
              </w:rPr>
            </w:pPr>
            <w:r w:rsidRPr="00F2186E">
              <w:rPr>
                <w:sz w:val="14"/>
                <w:szCs w:val="14"/>
              </w:rPr>
              <w:t>55-59</w:t>
            </w:r>
          </w:p>
        </w:tc>
        <w:tc>
          <w:tcPr>
            <w:tcW w:w="1985" w:type="dxa"/>
            <w:vMerge/>
          </w:tcPr>
          <w:p w14:paraId="1DA4C698" w14:textId="57E5E0F4" w:rsidR="00AA0771" w:rsidRPr="00F2186E" w:rsidRDefault="00AA0771" w:rsidP="00D36E98">
            <w:pPr>
              <w:jc w:val="both"/>
              <w:rPr>
                <w:sz w:val="14"/>
                <w:szCs w:val="14"/>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F2186E" w:rsidRDefault="00AA0771" w:rsidP="00D36E98">
            <w:pPr>
              <w:jc w:val="both"/>
              <w:rPr>
                <w:sz w:val="14"/>
                <w:szCs w:val="14"/>
              </w:rPr>
            </w:pPr>
            <w:r w:rsidRPr="00F2186E">
              <w:rPr>
                <w:sz w:val="14"/>
                <w:szCs w:val="14"/>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F2186E" w:rsidRDefault="00AA0771" w:rsidP="00D36E98">
            <w:pPr>
              <w:jc w:val="both"/>
              <w:rPr>
                <w:sz w:val="14"/>
                <w:szCs w:val="14"/>
              </w:rPr>
            </w:pPr>
            <w:r w:rsidRPr="00F2186E">
              <w:rPr>
                <w:sz w:val="14"/>
                <w:szCs w:val="14"/>
              </w:rPr>
              <w:t>40</w:t>
            </w:r>
          </w:p>
        </w:tc>
      </w:tr>
      <w:tr w:rsidR="00004A63" w:rsidRPr="00F2186E" w14:paraId="22B40A05" w14:textId="77777777" w:rsidTr="19A89D79">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004A63" w:rsidRPr="00F2186E" w:rsidRDefault="00004A63" w:rsidP="00122EF2">
            <w:pPr>
              <w:rPr>
                <w:sz w:val="14"/>
                <w:szCs w:val="14"/>
                <w:highlight w:val="green"/>
              </w:rPr>
            </w:pPr>
            <w:r w:rsidRPr="00F2186E">
              <w:rPr>
                <w:sz w:val="14"/>
                <w:szCs w:val="14"/>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004A63" w:rsidRPr="00F2186E" w:rsidRDefault="00004A63" w:rsidP="00122EF2">
            <w:pPr>
              <w:rPr>
                <w:sz w:val="14"/>
                <w:szCs w:val="14"/>
                <w:highlight w:val="green"/>
              </w:rPr>
            </w:pPr>
            <w:r w:rsidRPr="00F2186E">
              <w:rPr>
                <w:sz w:val="14"/>
                <w:szCs w:val="14"/>
              </w:rPr>
              <w:t>1.0</w:t>
            </w:r>
          </w:p>
        </w:tc>
        <w:tc>
          <w:tcPr>
            <w:tcW w:w="1134" w:type="dxa"/>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004A63" w:rsidRPr="00F2186E" w:rsidRDefault="00004A63" w:rsidP="00122EF2">
            <w:pPr>
              <w:rPr>
                <w:sz w:val="14"/>
                <w:szCs w:val="14"/>
                <w:highlight w:val="green"/>
              </w:rPr>
            </w:pPr>
            <w:r w:rsidRPr="00F2186E">
              <w:rPr>
                <w:sz w:val="14"/>
                <w:szCs w:val="14"/>
              </w:rPr>
              <w:t>50-54</w:t>
            </w:r>
          </w:p>
        </w:tc>
        <w:tc>
          <w:tcPr>
            <w:tcW w:w="1985" w:type="dxa"/>
            <w:vMerge/>
          </w:tcPr>
          <w:p w14:paraId="06CE69D2" w14:textId="37561217" w:rsidR="00004A63" w:rsidRPr="00F2186E" w:rsidRDefault="00004A63" w:rsidP="00122EF2">
            <w:pPr>
              <w:rPr>
                <w:sz w:val="14"/>
                <w:szCs w:val="14"/>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F2186E" w:rsidRDefault="00004A63" w:rsidP="00AA0771">
            <w:pPr>
              <w:rPr>
                <w:sz w:val="14"/>
                <w:szCs w:val="14"/>
                <w:lang w:val="ru-RU"/>
              </w:rPr>
            </w:pPr>
            <w:r w:rsidRPr="00F2186E">
              <w:rPr>
                <w:sz w:val="14"/>
                <w:szCs w:val="14"/>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F2186E" w:rsidRDefault="00004A63" w:rsidP="00AA0771">
            <w:pPr>
              <w:rPr>
                <w:sz w:val="14"/>
                <w:szCs w:val="14"/>
                <w:lang w:val="ru-RU"/>
              </w:rPr>
            </w:pPr>
            <w:r w:rsidRPr="00F2186E">
              <w:rPr>
                <w:sz w:val="14"/>
                <w:szCs w:val="14"/>
              </w:rPr>
              <w:t>100</w:t>
            </w:r>
          </w:p>
        </w:tc>
      </w:tr>
      <w:tr w:rsidR="00004A63" w:rsidRPr="00F2186E" w14:paraId="02FE8AB4" w14:textId="77777777" w:rsidTr="19A89D79">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6F4D101" w14:textId="49A9A7DE" w:rsidR="00004A63" w:rsidRPr="00F2186E" w:rsidRDefault="00004A63" w:rsidP="00AA0771">
            <w:pPr>
              <w:rPr>
                <w:sz w:val="14"/>
                <w:szCs w:val="14"/>
              </w:rPr>
            </w:pPr>
            <w:r w:rsidRPr="00F2186E">
              <w:rPr>
                <w:color w:val="000000"/>
                <w:sz w:val="14"/>
                <w:szCs w:val="14"/>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902FB06" w14:textId="0C99C2E6" w:rsidR="00004A63" w:rsidRPr="00F2186E" w:rsidRDefault="00004A63" w:rsidP="00AA0771">
            <w:pPr>
              <w:rPr>
                <w:sz w:val="14"/>
                <w:szCs w:val="14"/>
              </w:rPr>
            </w:pPr>
            <w:r w:rsidRPr="00F2186E">
              <w:rPr>
                <w:color w:val="000000"/>
                <w:sz w:val="14"/>
                <w:szCs w:val="14"/>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2650DAA" w14:textId="01D69D77" w:rsidR="00004A63" w:rsidRPr="00F2186E" w:rsidRDefault="00004A63" w:rsidP="00AA0771">
            <w:pPr>
              <w:rPr>
                <w:sz w:val="14"/>
                <w:szCs w:val="14"/>
              </w:rPr>
            </w:pPr>
            <w:r w:rsidRPr="00F2186E">
              <w:rPr>
                <w:color w:val="000000"/>
                <w:sz w:val="14"/>
                <w:szCs w:val="14"/>
              </w:rPr>
              <w:t>25-49</w:t>
            </w:r>
          </w:p>
        </w:tc>
        <w:tc>
          <w:tcPr>
            <w:tcW w:w="1985" w:type="dxa"/>
            <w:vMerge w:val="restart"/>
            <w:tcBorders>
              <w:top w:val="single" w:sz="4" w:space="0" w:color="auto"/>
              <w:left w:val="single" w:sz="4" w:space="0" w:color="auto"/>
              <w:right w:val="single" w:sz="4" w:space="0" w:color="000000" w:themeColor="text1"/>
            </w:tcBorders>
            <w:shd w:val="clear" w:color="auto" w:fill="92D050"/>
          </w:tcPr>
          <w:p w14:paraId="59CA0F98" w14:textId="28F3DA37" w:rsidR="00004A63" w:rsidRPr="00F2186E" w:rsidRDefault="00004A63" w:rsidP="00AA0771">
            <w:pPr>
              <w:rPr>
                <w:sz w:val="14"/>
                <w:szCs w:val="14"/>
                <w:highlight w:val="green"/>
              </w:rPr>
            </w:pPr>
            <w:r w:rsidRPr="00F2186E">
              <w:rPr>
                <w:sz w:val="14"/>
                <w:szCs w:val="14"/>
              </w:rPr>
              <w:t>Unsatisfactory</w:t>
            </w:r>
          </w:p>
        </w:tc>
        <w:tc>
          <w:tcPr>
            <w:tcW w:w="3118" w:type="dxa"/>
            <w:vMerge/>
          </w:tcPr>
          <w:p w14:paraId="37C51615" w14:textId="168CEA8C" w:rsidR="00004A63" w:rsidRPr="00F2186E" w:rsidRDefault="00004A63" w:rsidP="00AA0771">
            <w:pPr>
              <w:rPr>
                <w:sz w:val="14"/>
                <w:szCs w:val="14"/>
                <w:lang w:val="ru-RU"/>
              </w:rPr>
            </w:pPr>
          </w:p>
        </w:tc>
        <w:tc>
          <w:tcPr>
            <w:tcW w:w="2268" w:type="dxa"/>
            <w:vMerge/>
          </w:tcPr>
          <w:p w14:paraId="1EECF1A2" w14:textId="06CC46A6" w:rsidR="00004A63" w:rsidRPr="00F2186E" w:rsidRDefault="00004A63" w:rsidP="00AA0771">
            <w:pPr>
              <w:rPr>
                <w:sz w:val="14"/>
                <w:szCs w:val="14"/>
                <w:lang w:val="ru-RU"/>
              </w:rPr>
            </w:pPr>
          </w:p>
        </w:tc>
      </w:tr>
      <w:tr w:rsidR="00004A63" w:rsidRPr="00F2186E" w14:paraId="713FE4DF" w14:textId="77777777" w:rsidTr="19A89D79">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DD8B67C" w14:textId="2163A2A4" w:rsidR="00004A63" w:rsidRPr="00F2186E" w:rsidRDefault="00004A63" w:rsidP="00AA0771">
            <w:pPr>
              <w:rPr>
                <w:sz w:val="14"/>
                <w:szCs w:val="14"/>
              </w:rPr>
            </w:pPr>
            <w:r w:rsidRPr="00F2186E">
              <w:rPr>
                <w:color w:val="000000"/>
                <w:sz w:val="14"/>
                <w:szCs w:val="14"/>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DDDA457" w14:textId="06634134" w:rsidR="00004A63" w:rsidRPr="00F2186E" w:rsidRDefault="00004A63" w:rsidP="00AA0771">
            <w:pPr>
              <w:rPr>
                <w:sz w:val="14"/>
                <w:szCs w:val="14"/>
              </w:rPr>
            </w:pPr>
            <w:r w:rsidRPr="00F2186E">
              <w:rPr>
                <w:color w:val="000000"/>
                <w:sz w:val="14"/>
                <w:szCs w:val="14"/>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AF669A9" w14:textId="28C92748" w:rsidR="00004A63" w:rsidRPr="00F2186E" w:rsidRDefault="00004A63" w:rsidP="00AA0771">
            <w:pPr>
              <w:rPr>
                <w:sz w:val="14"/>
                <w:szCs w:val="14"/>
              </w:rPr>
            </w:pPr>
            <w:r w:rsidRPr="00F2186E">
              <w:rPr>
                <w:color w:val="000000"/>
                <w:sz w:val="14"/>
                <w:szCs w:val="14"/>
              </w:rPr>
              <w:t>0-24</w:t>
            </w:r>
          </w:p>
        </w:tc>
        <w:tc>
          <w:tcPr>
            <w:tcW w:w="1985" w:type="dxa"/>
            <w:vMerge/>
          </w:tcPr>
          <w:p w14:paraId="4A4039E2" w14:textId="77777777" w:rsidR="00004A63" w:rsidRPr="00F2186E" w:rsidRDefault="00004A63" w:rsidP="00AA0771">
            <w:pPr>
              <w:rPr>
                <w:sz w:val="14"/>
                <w:szCs w:val="14"/>
                <w:highlight w:val="green"/>
              </w:rPr>
            </w:pPr>
          </w:p>
        </w:tc>
        <w:tc>
          <w:tcPr>
            <w:tcW w:w="3118" w:type="dxa"/>
            <w:vMerge/>
          </w:tcPr>
          <w:p w14:paraId="1CF96381" w14:textId="44CEB2D5" w:rsidR="00004A63" w:rsidRPr="00F2186E" w:rsidRDefault="00004A63" w:rsidP="00AA0771">
            <w:pPr>
              <w:rPr>
                <w:sz w:val="14"/>
                <w:szCs w:val="14"/>
                <w:lang w:val="ru-RU"/>
              </w:rPr>
            </w:pPr>
          </w:p>
        </w:tc>
        <w:tc>
          <w:tcPr>
            <w:tcW w:w="2268" w:type="dxa"/>
            <w:vMerge/>
          </w:tcPr>
          <w:p w14:paraId="266AFB85" w14:textId="1698D023" w:rsidR="00004A63" w:rsidRPr="00F2186E" w:rsidRDefault="00004A63" w:rsidP="00AA0771">
            <w:pPr>
              <w:rPr>
                <w:sz w:val="14"/>
                <w:szCs w:val="14"/>
                <w:lang w:val="ru-RU"/>
              </w:rPr>
            </w:pPr>
          </w:p>
        </w:tc>
      </w:tr>
      <w:tr w:rsidR="00AA0771" w:rsidRPr="00F2186E"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Pr="00F2186E" w:rsidRDefault="00AA0771" w:rsidP="00AA0771">
            <w:pPr>
              <w:tabs>
                <w:tab w:val="left" w:pos="1276"/>
              </w:tabs>
              <w:jc w:val="center"/>
              <w:rPr>
                <w:b/>
                <w:sz w:val="6"/>
                <w:szCs w:val="6"/>
              </w:rPr>
            </w:pPr>
          </w:p>
          <w:p w14:paraId="6C10A07E" w14:textId="2EC8031D" w:rsidR="00AA0771" w:rsidRPr="00F2186E" w:rsidRDefault="00AA0771" w:rsidP="00AA0771">
            <w:pPr>
              <w:jc w:val="center"/>
              <w:rPr>
                <w:b/>
                <w:bCs/>
                <w:sz w:val="18"/>
                <w:szCs w:val="18"/>
                <w:lang w:val="ru-RU"/>
              </w:rPr>
            </w:pPr>
            <w:r w:rsidRPr="00F2186E">
              <w:rPr>
                <w:b/>
                <w:bCs/>
                <w:sz w:val="18"/>
                <w:szCs w:val="18"/>
              </w:rPr>
              <w:t>Calendar (schedule) for the implementation of the content of the course</w:t>
            </w:r>
            <w:r w:rsidRPr="00F2186E">
              <w:rPr>
                <w:b/>
                <w:bCs/>
                <w:sz w:val="18"/>
                <w:szCs w:val="18"/>
                <w:lang w:val="en-US"/>
              </w:rPr>
              <w:t>.</w:t>
            </w:r>
            <w:r w:rsidRPr="00F2186E">
              <w:rPr>
                <w:b/>
                <w:bCs/>
                <w:sz w:val="18"/>
                <w:szCs w:val="18"/>
              </w:rPr>
              <w:t xml:space="preserve"> </w:t>
            </w:r>
            <w:r w:rsidRPr="00F2186E">
              <w:rPr>
                <w:b/>
                <w:bCs/>
                <w:sz w:val="18"/>
                <w:szCs w:val="18"/>
                <w:lang w:val="en-US"/>
              </w:rPr>
              <w:t>M</w:t>
            </w:r>
            <w:proofErr w:type="spellStart"/>
            <w:r w:rsidRPr="00F2186E">
              <w:rPr>
                <w:b/>
                <w:bCs/>
                <w:sz w:val="18"/>
                <w:szCs w:val="18"/>
              </w:rPr>
              <w:t>ethods</w:t>
            </w:r>
            <w:proofErr w:type="spellEnd"/>
            <w:r w:rsidRPr="00F2186E">
              <w:rPr>
                <w:b/>
                <w:bCs/>
                <w:sz w:val="18"/>
                <w:szCs w:val="18"/>
              </w:rPr>
              <w:t xml:space="preserve"> of teaching and learning</w:t>
            </w:r>
            <w:r w:rsidRPr="00F2186E">
              <w:rPr>
                <w:b/>
                <w:bCs/>
                <w:sz w:val="18"/>
                <w:szCs w:val="18"/>
                <w:lang w:val="ru-RU"/>
              </w:rPr>
              <w:t>.</w:t>
            </w:r>
          </w:p>
          <w:p w14:paraId="49645523" w14:textId="1845F762" w:rsidR="00AA0771" w:rsidRPr="00F2186E" w:rsidRDefault="00AA0771" w:rsidP="00AA0771">
            <w:pPr>
              <w:tabs>
                <w:tab w:val="left" w:pos="1276"/>
              </w:tabs>
              <w:jc w:val="center"/>
              <w:rPr>
                <w:b/>
                <w:sz w:val="6"/>
                <w:szCs w:val="6"/>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6A7BCF" w:rsidRPr="00F2186E" w14:paraId="30A54C6B" w14:textId="77777777" w:rsidTr="006A7BCF">
        <w:tc>
          <w:tcPr>
            <w:tcW w:w="869" w:type="dxa"/>
            <w:shd w:val="clear" w:color="auto" w:fill="auto"/>
          </w:tcPr>
          <w:p w14:paraId="6CCAC7B5" w14:textId="77777777" w:rsidR="006A7BCF" w:rsidRPr="00F2186E" w:rsidRDefault="006A7BCF" w:rsidP="006D4094">
            <w:pPr>
              <w:tabs>
                <w:tab w:val="left" w:pos="1276"/>
              </w:tabs>
              <w:jc w:val="center"/>
              <w:rPr>
                <w:b/>
                <w:sz w:val="18"/>
                <w:szCs w:val="18"/>
              </w:rPr>
            </w:pPr>
            <w:r w:rsidRPr="00F2186E">
              <w:rPr>
                <w:b/>
                <w:sz w:val="18"/>
                <w:szCs w:val="18"/>
              </w:rPr>
              <w:t>A week</w:t>
            </w:r>
          </w:p>
        </w:tc>
        <w:tc>
          <w:tcPr>
            <w:tcW w:w="7986" w:type="dxa"/>
            <w:shd w:val="clear" w:color="auto" w:fill="auto"/>
          </w:tcPr>
          <w:p w14:paraId="3A5C5215" w14:textId="77777777" w:rsidR="006A7BCF" w:rsidRPr="00F2186E" w:rsidRDefault="006A7BCF" w:rsidP="006D4094">
            <w:pPr>
              <w:tabs>
                <w:tab w:val="left" w:pos="1276"/>
              </w:tabs>
              <w:jc w:val="center"/>
              <w:rPr>
                <w:b/>
                <w:sz w:val="18"/>
                <w:szCs w:val="18"/>
              </w:rPr>
            </w:pPr>
            <w:r w:rsidRPr="00F2186E">
              <w:rPr>
                <w:b/>
                <w:sz w:val="18"/>
                <w:szCs w:val="18"/>
              </w:rPr>
              <w:t>Topic name</w:t>
            </w:r>
          </w:p>
        </w:tc>
        <w:tc>
          <w:tcPr>
            <w:tcW w:w="928" w:type="dxa"/>
            <w:shd w:val="clear" w:color="auto" w:fill="auto"/>
          </w:tcPr>
          <w:p w14:paraId="02C5B5B1" w14:textId="77777777" w:rsidR="006A7BCF" w:rsidRPr="00F2186E" w:rsidRDefault="006A7BCF" w:rsidP="006D4094">
            <w:pPr>
              <w:tabs>
                <w:tab w:val="left" w:pos="1276"/>
              </w:tabs>
              <w:rPr>
                <w:b/>
                <w:sz w:val="18"/>
                <w:szCs w:val="18"/>
              </w:rPr>
            </w:pPr>
            <w:r w:rsidRPr="00F2186E">
              <w:rPr>
                <w:b/>
                <w:sz w:val="18"/>
                <w:szCs w:val="18"/>
              </w:rPr>
              <w:t>Number of hours</w:t>
            </w:r>
          </w:p>
        </w:tc>
        <w:tc>
          <w:tcPr>
            <w:tcW w:w="726" w:type="dxa"/>
            <w:shd w:val="clear" w:color="auto" w:fill="auto"/>
          </w:tcPr>
          <w:p w14:paraId="75D7F468" w14:textId="77777777" w:rsidR="006A7BCF" w:rsidRPr="00F2186E" w:rsidRDefault="006A7BCF" w:rsidP="006D4094">
            <w:pPr>
              <w:tabs>
                <w:tab w:val="left" w:pos="1276"/>
              </w:tabs>
              <w:ind w:left="-68" w:firstLine="26"/>
              <w:rPr>
                <w:b/>
                <w:sz w:val="18"/>
                <w:szCs w:val="18"/>
              </w:rPr>
            </w:pPr>
            <w:r w:rsidRPr="00F2186E">
              <w:rPr>
                <w:b/>
                <w:sz w:val="18"/>
                <w:szCs w:val="18"/>
              </w:rPr>
              <w:t>Max.</w:t>
            </w:r>
          </w:p>
          <w:p w14:paraId="78C820F5" w14:textId="77777777" w:rsidR="006A7BCF" w:rsidRPr="00F2186E" w:rsidRDefault="006A7BCF" w:rsidP="006D4094">
            <w:pPr>
              <w:tabs>
                <w:tab w:val="left" w:pos="1276"/>
              </w:tabs>
              <w:rPr>
                <w:b/>
                <w:sz w:val="18"/>
                <w:szCs w:val="18"/>
                <w:lang w:val="kk-KZ"/>
              </w:rPr>
            </w:pPr>
            <w:r w:rsidRPr="00F2186E">
              <w:rPr>
                <w:b/>
                <w:sz w:val="18"/>
                <w:szCs w:val="18"/>
                <w:lang w:val="kk-KZ"/>
              </w:rPr>
              <w:t>b</w:t>
            </w:r>
            <w:r w:rsidRPr="00F2186E">
              <w:rPr>
                <w:b/>
                <w:sz w:val="18"/>
                <w:szCs w:val="18"/>
              </w:rPr>
              <w:t>all</w:t>
            </w:r>
          </w:p>
        </w:tc>
      </w:tr>
      <w:tr w:rsidR="006A7BCF" w:rsidRPr="00F2186E" w14:paraId="2AFA761B" w14:textId="77777777" w:rsidTr="006D4094">
        <w:tc>
          <w:tcPr>
            <w:tcW w:w="10509" w:type="dxa"/>
            <w:gridSpan w:val="4"/>
          </w:tcPr>
          <w:p w14:paraId="5071709F" w14:textId="77777777" w:rsidR="006A7BCF" w:rsidRPr="00F2186E" w:rsidRDefault="006A7BCF" w:rsidP="006D4094">
            <w:pPr>
              <w:tabs>
                <w:tab w:val="left" w:pos="1276"/>
              </w:tabs>
              <w:jc w:val="center"/>
              <w:rPr>
                <w:b/>
                <w:sz w:val="18"/>
                <w:szCs w:val="18"/>
              </w:rPr>
            </w:pPr>
            <w:r w:rsidRPr="00F2186E">
              <w:rPr>
                <w:b/>
                <w:sz w:val="18"/>
                <w:szCs w:val="18"/>
              </w:rPr>
              <w:t>MODULE 1</w:t>
            </w:r>
            <w:r w:rsidRPr="00F2186E">
              <w:rPr>
                <w:b/>
                <w:sz w:val="18"/>
                <w:szCs w:val="18"/>
                <w:lang w:val="kk-KZ"/>
              </w:rPr>
              <w:t xml:space="preserve"> </w:t>
            </w:r>
            <w:r w:rsidRPr="00F2186E">
              <w:rPr>
                <w:b/>
                <w:color w:val="222222"/>
                <w:sz w:val="18"/>
                <w:szCs w:val="18"/>
              </w:rPr>
              <w:t>Module 1 Introduction to the profession</w:t>
            </w:r>
            <w:r w:rsidRPr="00F2186E">
              <w:rPr>
                <w:b/>
                <w:sz w:val="18"/>
                <w:szCs w:val="18"/>
              </w:rPr>
              <w:t xml:space="preserve"> in a foreign language </w:t>
            </w:r>
          </w:p>
        </w:tc>
      </w:tr>
      <w:tr w:rsidR="006A7BCF" w:rsidRPr="00F2186E" w14:paraId="60394DC0" w14:textId="77777777" w:rsidTr="006A7BCF">
        <w:tc>
          <w:tcPr>
            <w:tcW w:w="869" w:type="dxa"/>
            <w:shd w:val="clear" w:color="auto" w:fill="auto"/>
          </w:tcPr>
          <w:p w14:paraId="6591A453" w14:textId="77777777" w:rsidR="006A7BCF" w:rsidRPr="00F2186E" w:rsidRDefault="006A7BCF" w:rsidP="006D4094">
            <w:pPr>
              <w:tabs>
                <w:tab w:val="left" w:pos="1276"/>
              </w:tabs>
              <w:jc w:val="center"/>
              <w:rPr>
                <w:b/>
                <w:bCs/>
                <w:sz w:val="18"/>
                <w:szCs w:val="18"/>
              </w:rPr>
            </w:pPr>
            <w:r w:rsidRPr="00F2186E">
              <w:rPr>
                <w:b/>
                <w:bCs/>
                <w:sz w:val="18"/>
                <w:szCs w:val="18"/>
              </w:rPr>
              <w:t>1</w:t>
            </w:r>
          </w:p>
        </w:tc>
        <w:tc>
          <w:tcPr>
            <w:tcW w:w="7986" w:type="dxa"/>
            <w:shd w:val="clear" w:color="auto" w:fill="auto"/>
          </w:tcPr>
          <w:p w14:paraId="53BD4032" w14:textId="65863E0D" w:rsidR="004172CE" w:rsidRPr="004172CE" w:rsidRDefault="006C61DA" w:rsidP="004172CE">
            <w:pPr>
              <w:snapToGrid w:val="0"/>
              <w:jc w:val="both"/>
              <w:rPr>
                <w:b/>
                <w:bCs/>
                <w:sz w:val="18"/>
                <w:szCs w:val="18"/>
              </w:rPr>
            </w:pPr>
            <w:r>
              <w:rPr>
                <w:b/>
                <w:bCs/>
                <w:sz w:val="18"/>
                <w:szCs w:val="18"/>
              </w:rPr>
              <w:t>PRACTICAL LESSON</w:t>
            </w:r>
            <w:r w:rsidR="004172CE" w:rsidRPr="004172CE">
              <w:rPr>
                <w:b/>
                <w:bCs/>
                <w:sz w:val="18"/>
                <w:szCs w:val="18"/>
              </w:rPr>
              <w:t xml:space="preserve"> 1: Geography: Countries, Capital Cities, Nationalities, and Languages</w:t>
            </w:r>
          </w:p>
          <w:p w14:paraId="1E549229" w14:textId="77777777" w:rsidR="004172CE" w:rsidRPr="004172CE" w:rsidRDefault="004172CE" w:rsidP="004172CE">
            <w:pPr>
              <w:numPr>
                <w:ilvl w:val="0"/>
                <w:numId w:val="12"/>
              </w:numPr>
              <w:snapToGrid w:val="0"/>
              <w:jc w:val="both"/>
              <w:rPr>
                <w:sz w:val="18"/>
                <w:szCs w:val="18"/>
              </w:rPr>
            </w:pPr>
            <w:r w:rsidRPr="004172CE">
              <w:rPr>
                <w:sz w:val="18"/>
                <w:szCs w:val="18"/>
              </w:rPr>
              <w:t>Vocabulary: Countries, capital cities, nationalities, and languages</w:t>
            </w:r>
          </w:p>
          <w:p w14:paraId="2D77FA20" w14:textId="77777777" w:rsidR="004172CE" w:rsidRPr="004172CE" w:rsidRDefault="004172CE" w:rsidP="004172CE">
            <w:pPr>
              <w:numPr>
                <w:ilvl w:val="0"/>
                <w:numId w:val="12"/>
              </w:numPr>
              <w:snapToGrid w:val="0"/>
              <w:jc w:val="both"/>
              <w:rPr>
                <w:sz w:val="18"/>
                <w:szCs w:val="18"/>
              </w:rPr>
            </w:pPr>
            <w:r w:rsidRPr="004172CE">
              <w:rPr>
                <w:sz w:val="18"/>
                <w:szCs w:val="18"/>
              </w:rPr>
              <w:t>Grammar: Present Simple and Present Continuous</w:t>
            </w:r>
          </w:p>
          <w:p w14:paraId="6EC35F2F" w14:textId="77777777" w:rsidR="004172CE" w:rsidRPr="004172CE" w:rsidRDefault="004172CE" w:rsidP="004172CE">
            <w:pPr>
              <w:numPr>
                <w:ilvl w:val="0"/>
                <w:numId w:val="12"/>
              </w:numPr>
              <w:snapToGrid w:val="0"/>
              <w:jc w:val="both"/>
              <w:rPr>
                <w:sz w:val="18"/>
                <w:szCs w:val="18"/>
              </w:rPr>
            </w:pPr>
            <w:r w:rsidRPr="004172CE">
              <w:rPr>
                <w:sz w:val="18"/>
                <w:szCs w:val="18"/>
              </w:rPr>
              <w:t>Reading: World maps and country facts</w:t>
            </w:r>
          </w:p>
          <w:p w14:paraId="58278BCE" w14:textId="77777777" w:rsidR="004172CE" w:rsidRPr="004172CE" w:rsidRDefault="004172CE" w:rsidP="004172CE">
            <w:pPr>
              <w:numPr>
                <w:ilvl w:val="0"/>
                <w:numId w:val="12"/>
              </w:numPr>
              <w:snapToGrid w:val="0"/>
              <w:jc w:val="both"/>
              <w:rPr>
                <w:sz w:val="18"/>
                <w:szCs w:val="18"/>
              </w:rPr>
            </w:pPr>
            <w:r w:rsidRPr="004172CE">
              <w:rPr>
                <w:sz w:val="18"/>
                <w:szCs w:val="18"/>
              </w:rPr>
              <w:t>Listening &amp; Speaking: Interactive map quiz (countries, capitals, and nationalities)</w:t>
            </w:r>
          </w:p>
          <w:p w14:paraId="7B6242E4" w14:textId="493ABF4B" w:rsidR="006A7BCF" w:rsidRPr="004172CE" w:rsidRDefault="004172CE" w:rsidP="006D4094">
            <w:pPr>
              <w:numPr>
                <w:ilvl w:val="0"/>
                <w:numId w:val="12"/>
              </w:numPr>
              <w:snapToGrid w:val="0"/>
              <w:jc w:val="both"/>
              <w:rPr>
                <w:b/>
                <w:bCs/>
                <w:sz w:val="18"/>
                <w:szCs w:val="18"/>
              </w:rPr>
            </w:pPr>
            <w:r w:rsidRPr="004172CE">
              <w:rPr>
                <w:sz w:val="18"/>
                <w:szCs w:val="18"/>
              </w:rPr>
              <w:t>Writing: Descriptions of countries and their nationalities (</w:t>
            </w:r>
            <w:proofErr w:type="spellStart"/>
            <w:r w:rsidRPr="004172CE">
              <w:rPr>
                <w:sz w:val="18"/>
                <w:szCs w:val="18"/>
              </w:rPr>
              <w:t>padlet</w:t>
            </w:r>
            <w:proofErr w:type="spellEnd"/>
            <w:r w:rsidRPr="004172CE">
              <w:rPr>
                <w:sz w:val="18"/>
                <w:szCs w:val="18"/>
              </w:rPr>
              <w:t>)</w:t>
            </w:r>
          </w:p>
        </w:tc>
        <w:tc>
          <w:tcPr>
            <w:tcW w:w="928" w:type="dxa"/>
            <w:shd w:val="clear" w:color="auto" w:fill="auto"/>
          </w:tcPr>
          <w:p w14:paraId="03AD1A2B"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2D1A87B"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25CD66BA" w14:textId="77777777" w:rsidTr="006A7BCF">
        <w:tc>
          <w:tcPr>
            <w:tcW w:w="869" w:type="dxa"/>
            <w:vMerge w:val="restart"/>
            <w:shd w:val="clear" w:color="auto" w:fill="auto"/>
          </w:tcPr>
          <w:p w14:paraId="11689B24" w14:textId="77777777" w:rsidR="006A7BCF" w:rsidRPr="00F2186E" w:rsidRDefault="006A7BCF" w:rsidP="006D4094">
            <w:pPr>
              <w:tabs>
                <w:tab w:val="left" w:pos="1276"/>
              </w:tabs>
              <w:jc w:val="center"/>
              <w:rPr>
                <w:b/>
                <w:bCs/>
                <w:sz w:val="18"/>
                <w:szCs w:val="18"/>
              </w:rPr>
            </w:pPr>
            <w:r w:rsidRPr="00F2186E">
              <w:rPr>
                <w:b/>
                <w:bCs/>
                <w:sz w:val="18"/>
                <w:szCs w:val="18"/>
              </w:rPr>
              <w:t>2</w:t>
            </w:r>
          </w:p>
        </w:tc>
        <w:tc>
          <w:tcPr>
            <w:tcW w:w="7986" w:type="dxa"/>
            <w:shd w:val="clear" w:color="auto" w:fill="auto"/>
          </w:tcPr>
          <w:p w14:paraId="2FFC4A24" w14:textId="209C6A1E" w:rsidR="004172CE" w:rsidRPr="004172CE" w:rsidRDefault="006C61DA" w:rsidP="004172CE">
            <w:pPr>
              <w:snapToGrid w:val="0"/>
              <w:jc w:val="both"/>
              <w:rPr>
                <w:b/>
                <w:bCs/>
                <w:sz w:val="18"/>
                <w:szCs w:val="18"/>
              </w:rPr>
            </w:pPr>
            <w:r>
              <w:rPr>
                <w:b/>
                <w:bCs/>
                <w:sz w:val="18"/>
                <w:szCs w:val="18"/>
              </w:rPr>
              <w:t>PRACTICAL LESSON</w:t>
            </w:r>
            <w:r w:rsidR="004172CE" w:rsidRPr="004172CE">
              <w:rPr>
                <w:b/>
                <w:bCs/>
                <w:sz w:val="18"/>
                <w:szCs w:val="18"/>
              </w:rPr>
              <w:t xml:space="preserve"> 2: Famous People (History, Diplomacy, and Politics). World Leaders</w:t>
            </w:r>
          </w:p>
          <w:p w14:paraId="7CB5050A" w14:textId="77777777" w:rsidR="004172CE" w:rsidRPr="004172CE" w:rsidRDefault="004172CE" w:rsidP="004172CE">
            <w:pPr>
              <w:numPr>
                <w:ilvl w:val="0"/>
                <w:numId w:val="13"/>
              </w:numPr>
              <w:snapToGrid w:val="0"/>
              <w:jc w:val="both"/>
              <w:rPr>
                <w:sz w:val="18"/>
                <w:szCs w:val="18"/>
              </w:rPr>
            </w:pPr>
            <w:r w:rsidRPr="004172CE">
              <w:rPr>
                <w:sz w:val="18"/>
                <w:szCs w:val="18"/>
              </w:rPr>
              <w:t>Vocabulary: Historical and political figures, diplomacy terminology</w:t>
            </w:r>
          </w:p>
          <w:p w14:paraId="478F5927" w14:textId="77777777" w:rsidR="004172CE" w:rsidRPr="004172CE" w:rsidRDefault="004172CE" w:rsidP="004172CE">
            <w:pPr>
              <w:numPr>
                <w:ilvl w:val="0"/>
                <w:numId w:val="13"/>
              </w:numPr>
              <w:snapToGrid w:val="0"/>
              <w:jc w:val="both"/>
              <w:rPr>
                <w:sz w:val="18"/>
                <w:szCs w:val="18"/>
              </w:rPr>
            </w:pPr>
            <w:r w:rsidRPr="004172CE">
              <w:rPr>
                <w:sz w:val="18"/>
                <w:szCs w:val="18"/>
              </w:rPr>
              <w:t>Grammar: Past Simple vs Present Perfect</w:t>
            </w:r>
          </w:p>
          <w:p w14:paraId="615C0535" w14:textId="77777777" w:rsidR="004172CE" w:rsidRPr="004172CE" w:rsidRDefault="004172CE" w:rsidP="004172CE">
            <w:pPr>
              <w:numPr>
                <w:ilvl w:val="0"/>
                <w:numId w:val="13"/>
              </w:numPr>
              <w:snapToGrid w:val="0"/>
              <w:jc w:val="both"/>
              <w:rPr>
                <w:sz w:val="18"/>
                <w:szCs w:val="18"/>
              </w:rPr>
            </w:pPr>
            <w:r w:rsidRPr="004172CE">
              <w:rPr>
                <w:sz w:val="18"/>
                <w:szCs w:val="18"/>
              </w:rPr>
              <w:t>Reading: Short biographies of famous world leaders (e.g., Churchill, Mandela, Gandhi)</w:t>
            </w:r>
          </w:p>
          <w:p w14:paraId="2240AC81" w14:textId="77777777" w:rsidR="004172CE" w:rsidRPr="004172CE" w:rsidRDefault="004172CE" w:rsidP="004172CE">
            <w:pPr>
              <w:numPr>
                <w:ilvl w:val="0"/>
                <w:numId w:val="13"/>
              </w:numPr>
              <w:snapToGrid w:val="0"/>
              <w:jc w:val="both"/>
              <w:rPr>
                <w:sz w:val="18"/>
                <w:szCs w:val="18"/>
              </w:rPr>
            </w:pPr>
            <w:r w:rsidRPr="004172CE">
              <w:rPr>
                <w:sz w:val="18"/>
                <w:szCs w:val="18"/>
              </w:rPr>
              <w:t>Speaking: Presentations on world leaders</w:t>
            </w:r>
          </w:p>
          <w:p w14:paraId="51857472" w14:textId="438E2328" w:rsidR="006A7BCF" w:rsidRPr="004172CE" w:rsidRDefault="004172CE" w:rsidP="006D4094">
            <w:pPr>
              <w:numPr>
                <w:ilvl w:val="0"/>
                <w:numId w:val="13"/>
              </w:numPr>
              <w:snapToGrid w:val="0"/>
              <w:jc w:val="both"/>
              <w:rPr>
                <w:b/>
                <w:bCs/>
                <w:sz w:val="18"/>
                <w:szCs w:val="18"/>
              </w:rPr>
            </w:pPr>
            <w:r w:rsidRPr="004172CE">
              <w:rPr>
                <w:sz w:val="18"/>
                <w:szCs w:val="18"/>
              </w:rPr>
              <w:t>Writing: Comparative essay on leadership styles of famous figures</w:t>
            </w:r>
          </w:p>
        </w:tc>
        <w:tc>
          <w:tcPr>
            <w:tcW w:w="928" w:type="dxa"/>
            <w:shd w:val="clear" w:color="auto" w:fill="auto"/>
          </w:tcPr>
          <w:p w14:paraId="07D1198D"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7BCDEB6B"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34504598" w14:textId="77777777" w:rsidTr="006A7BCF">
        <w:tc>
          <w:tcPr>
            <w:tcW w:w="869" w:type="dxa"/>
            <w:vMerge/>
            <w:shd w:val="clear" w:color="auto" w:fill="auto"/>
          </w:tcPr>
          <w:p w14:paraId="53EAB4FA"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6E2DB8A1" w14:textId="77777777" w:rsidR="006A7BCF" w:rsidRPr="00F2186E" w:rsidRDefault="006A7BCF" w:rsidP="006D4094">
            <w:pPr>
              <w:jc w:val="both"/>
              <w:rPr>
                <w:bCs/>
                <w:color w:val="FF0000"/>
                <w:sz w:val="18"/>
                <w:szCs w:val="18"/>
                <w:lang w:val="kk-KZ"/>
              </w:rPr>
            </w:pPr>
            <w:r w:rsidRPr="00F2186E">
              <w:rPr>
                <w:b/>
                <w:sz w:val="18"/>
                <w:szCs w:val="18"/>
                <w:lang w:val="en-US"/>
              </w:rPr>
              <w:t>IWST 1 Consultation on the implementation of IWS 1</w:t>
            </w:r>
          </w:p>
        </w:tc>
        <w:tc>
          <w:tcPr>
            <w:tcW w:w="928" w:type="dxa"/>
            <w:shd w:val="clear" w:color="auto" w:fill="auto"/>
          </w:tcPr>
          <w:p w14:paraId="6B10E236" w14:textId="77777777" w:rsidR="006A7BCF" w:rsidRPr="00F2186E" w:rsidRDefault="006A7BCF" w:rsidP="006D4094">
            <w:pPr>
              <w:tabs>
                <w:tab w:val="left" w:pos="1276"/>
              </w:tabs>
              <w:jc w:val="center"/>
              <w:rPr>
                <w:b/>
                <w:sz w:val="18"/>
                <w:szCs w:val="18"/>
              </w:rPr>
            </w:pPr>
            <w:r w:rsidRPr="00F2186E">
              <w:rPr>
                <w:b/>
                <w:sz w:val="18"/>
                <w:szCs w:val="18"/>
              </w:rPr>
              <w:t>1</w:t>
            </w:r>
          </w:p>
        </w:tc>
        <w:tc>
          <w:tcPr>
            <w:tcW w:w="726" w:type="dxa"/>
            <w:shd w:val="clear" w:color="auto" w:fill="auto"/>
          </w:tcPr>
          <w:p w14:paraId="01C316D9" w14:textId="77777777" w:rsidR="006A7BCF" w:rsidRPr="00F2186E" w:rsidRDefault="006A7BCF" w:rsidP="006D4094">
            <w:pPr>
              <w:tabs>
                <w:tab w:val="left" w:pos="1276"/>
              </w:tabs>
              <w:jc w:val="center"/>
              <w:rPr>
                <w:b/>
                <w:sz w:val="18"/>
                <w:szCs w:val="18"/>
              </w:rPr>
            </w:pPr>
          </w:p>
        </w:tc>
      </w:tr>
      <w:tr w:rsidR="006A7BCF" w:rsidRPr="00F2186E" w14:paraId="27F1E6CC" w14:textId="77777777" w:rsidTr="006A7BCF">
        <w:tc>
          <w:tcPr>
            <w:tcW w:w="869" w:type="dxa"/>
            <w:shd w:val="clear" w:color="auto" w:fill="auto"/>
          </w:tcPr>
          <w:p w14:paraId="068AABFF" w14:textId="77777777" w:rsidR="006A7BCF" w:rsidRPr="00F2186E" w:rsidRDefault="006A7BCF" w:rsidP="006D4094">
            <w:pPr>
              <w:tabs>
                <w:tab w:val="left" w:pos="1276"/>
              </w:tabs>
              <w:jc w:val="center"/>
              <w:rPr>
                <w:b/>
                <w:bCs/>
                <w:sz w:val="18"/>
                <w:szCs w:val="18"/>
              </w:rPr>
            </w:pPr>
            <w:r w:rsidRPr="00F2186E">
              <w:rPr>
                <w:b/>
                <w:bCs/>
                <w:sz w:val="18"/>
                <w:szCs w:val="18"/>
              </w:rPr>
              <w:t>3</w:t>
            </w:r>
          </w:p>
        </w:tc>
        <w:tc>
          <w:tcPr>
            <w:tcW w:w="7986" w:type="dxa"/>
            <w:shd w:val="clear" w:color="auto" w:fill="auto"/>
          </w:tcPr>
          <w:p w14:paraId="2BB51039" w14:textId="2BB77771" w:rsidR="004172CE" w:rsidRPr="004172CE" w:rsidRDefault="006C61DA" w:rsidP="004172CE">
            <w:pPr>
              <w:snapToGrid w:val="0"/>
              <w:jc w:val="both"/>
              <w:rPr>
                <w:b/>
                <w:bCs/>
                <w:sz w:val="18"/>
                <w:szCs w:val="18"/>
              </w:rPr>
            </w:pPr>
            <w:r>
              <w:rPr>
                <w:b/>
                <w:bCs/>
                <w:sz w:val="18"/>
                <w:szCs w:val="18"/>
              </w:rPr>
              <w:t>PRACTICAL LESSON</w:t>
            </w:r>
            <w:r w:rsidR="004172CE" w:rsidRPr="004172CE">
              <w:rPr>
                <w:b/>
                <w:bCs/>
                <w:sz w:val="18"/>
                <w:szCs w:val="18"/>
              </w:rPr>
              <w:t xml:space="preserve"> 3: History and the World of Politics</w:t>
            </w:r>
          </w:p>
          <w:p w14:paraId="5C3C2B1B" w14:textId="77777777" w:rsidR="004172CE" w:rsidRPr="004172CE" w:rsidRDefault="004172CE" w:rsidP="004172CE">
            <w:pPr>
              <w:numPr>
                <w:ilvl w:val="0"/>
                <w:numId w:val="14"/>
              </w:numPr>
              <w:snapToGrid w:val="0"/>
              <w:jc w:val="both"/>
              <w:rPr>
                <w:sz w:val="18"/>
                <w:szCs w:val="18"/>
              </w:rPr>
            </w:pPr>
            <w:r w:rsidRPr="004172CE">
              <w:rPr>
                <w:sz w:val="18"/>
                <w:szCs w:val="18"/>
              </w:rPr>
              <w:t>Vocabulary: Political movements and ideologies</w:t>
            </w:r>
          </w:p>
          <w:p w14:paraId="0B4E80D4" w14:textId="77777777" w:rsidR="004172CE" w:rsidRPr="004172CE" w:rsidRDefault="004172CE" w:rsidP="004172CE">
            <w:pPr>
              <w:numPr>
                <w:ilvl w:val="0"/>
                <w:numId w:val="14"/>
              </w:numPr>
              <w:snapToGrid w:val="0"/>
              <w:jc w:val="both"/>
              <w:rPr>
                <w:sz w:val="18"/>
                <w:szCs w:val="18"/>
              </w:rPr>
            </w:pPr>
            <w:r w:rsidRPr="004172CE">
              <w:rPr>
                <w:sz w:val="18"/>
                <w:szCs w:val="18"/>
              </w:rPr>
              <w:t>Grammar: Past Continuous for historical events</w:t>
            </w:r>
          </w:p>
          <w:p w14:paraId="5DB10C92" w14:textId="77777777" w:rsidR="004172CE" w:rsidRPr="004172CE" w:rsidRDefault="004172CE" w:rsidP="004172CE">
            <w:pPr>
              <w:numPr>
                <w:ilvl w:val="0"/>
                <w:numId w:val="14"/>
              </w:numPr>
              <w:snapToGrid w:val="0"/>
              <w:jc w:val="both"/>
              <w:rPr>
                <w:sz w:val="18"/>
                <w:szCs w:val="18"/>
              </w:rPr>
            </w:pPr>
            <w:r w:rsidRPr="004172CE">
              <w:rPr>
                <w:sz w:val="18"/>
                <w:szCs w:val="18"/>
              </w:rPr>
              <w:t>Reading: Key political events and their impact on global history</w:t>
            </w:r>
          </w:p>
          <w:p w14:paraId="6C3C28C9" w14:textId="77777777" w:rsidR="004172CE" w:rsidRPr="004172CE" w:rsidRDefault="004172CE" w:rsidP="004172CE">
            <w:pPr>
              <w:numPr>
                <w:ilvl w:val="0"/>
                <w:numId w:val="14"/>
              </w:numPr>
              <w:snapToGrid w:val="0"/>
              <w:jc w:val="both"/>
              <w:rPr>
                <w:sz w:val="18"/>
                <w:szCs w:val="18"/>
              </w:rPr>
            </w:pPr>
            <w:r w:rsidRPr="004172CE">
              <w:rPr>
                <w:sz w:val="18"/>
                <w:szCs w:val="18"/>
              </w:rPr>
              <w:t>Speaking: Discussions on the influence of political events</w:t>
            </w:r>
          </w:p>
          <w:p w14:paraId="56E9EB59" w14:textId="464D40D2" w:rsidR="006A7BCF" w:rsidRPr="004172CE" w:rsidRDefault="004172CE" w:rsidP="006D4094">
            <w:pPr>
              <w:numPr>
                <w:ilvl w:val="0"/>
                <w:numId w:val="14"/>
              </w:numPr>
              <w:snapToGrid w:val="0"/>
              <w:jc w:val="both"/>
              <w:rPr>
                <w:b/>
                <w:bCs/>
                <w:sz w:val="18"/>
                <w:szCs w:val="18"/>
              </w:rPr>
            </w:pPr>
            <w:r w:rsidRPr="004172CE">
              <w:rPr>
                <w:sz w:val="18"/>
                <w:szCs w:val="18"/>
              </w:rPr>
              <w:lastRenderedPageBreak/>
              <w:t>Writing: Timelines of historical political movements</w:t>
            </w:r>
          </w:p>
        </w:tc>
        <w:tc>
          <w:tcPr>
            <w:tcW w:w="928" w:type="dxa"/>
            <w:shd w:val="clear" w:color="auto" w:fill="auto"/>
          </w:tcPr>
          <w:p w14:paraId="66F68C2C" w14:textId="77777777" w:rsidR="006A7BCF" w:rsidRPr="00F2186E" w:rsidRDefault="006A7BCF" w:rsidP="006D4094">
            <w:pPr>
              <w:tabs>
                <w:tab w:val="left" w:pos="1276"/>
              </w:tabs>
              <w:jc w:val="center"/>
              <w:rPr>
                <w:sz w:val="18"/>
                <w:szCs w:val="18"/>
              </w:rPr>
            </w:pPr>
            <w:r w:rsidRPr="00F2186E">
              <w:rPr>
                <w:sz w:val="18"/>
                <w:szCs w:val="18"/>
              </w:rPr>
              <w:lastRenderedPageBreak/>
              <w:t>4</w:t>
            </w:r>
          </w:p>
        </w:tc>
        <w:tc>
          <w:tcPr>
            <w:tcW w:w="726" w:type="dxa"/>
            <w:shd w:val="clear" w:color="auto" w:fill="auto"/>
          </w:tcPr>
          <w:p w14:paraId="1B6C61D5"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0367DEC7" w14:textId="77777777" w:rsidTr="006A7BCF">
        <w:tc>
          <w:tcPr>
            <w:tcW w:w="869" w:type="dxa"/>
            <w:shd w:val="clear" w:color="auto" w:fill="auto"/>
          </w:tcPr>
          <w:p w14:paraId="062FDF5A" w14:textId="77777777" w:rsidR="006A7BCF" w:rsidRPr="00F2186E" w:rsidRDefault="006A7BCF" w:rsidP="006D4094">
            <w:pPr>
              <w:tabs>
                <w:tab w:val="left" w:pos="1276"/>
              </w:tabs>
              <w:jc w:val="center"/>
              <w:rPr>
                <w:b/>
                <w:bCs/>
                <w:sz w:val="18"/>
                <w:szCs w:val="18"/>
              </w:rPr>
            </w:pPr>
            <w:r w:rsidRPr="00F2186E">
              <w:rPr>
                <w:b/>
                <w:bCs/>
                <w:sz w:val="18"/>
                <w:szCs w:val="18"/>
              </w:rPr>
              <w:t>4</w:t>
            </w:r>
          </w:p>
        </w:tc>
        <w:tc>
          <w:tcPr>
            <w:tcW w:w="7986" w:type="dxa"/>
            <w:shd w:val="clear" w:color="auto" w:fill="auto"/>
          </w:tcPr>
          <w:p w14:paraId="7EDE1AE8" w14:textId="6CA6F562" w:rsidR="004172CE" w:rsidRPr="004172CE" w:rsidRDefault="006C61DA" w:rsidP="004172CE">
            <w:pPr>
              <w:snapToGrid w:val="0"/>
              <w:jc w:val="both"/>
              <w:rPr>
                <w:b/>
                <w:bCs/>
                <w:sz w:val="18"/>
                <w:szCs w:val="18"/>
              </w:rPr>
            </w:pPr>
            <w:r>
              <w:rPr>
                <w:b/>
                <w:bCs/>
                <w:sz w:val="18"/>
                <w:szCs w:val="18"/>
              </w:rPr>
              <w:t>PRACTICAL LESSON</w:t>
            </w:r>
            <w:r w:rsidR="004172CE" w:rsidRPr="004172CE">
              <w:rPr>
                <w:b/>
                <w:bCs/>
                <w:sz w:val="18"/>
                <w:szCs w:val="18"/>
              </w:rPr>
              <w:t xml:space="preserve"> 4: Politics: Definition and Classifications. Political Values</w:t>
            </w:r>
          </w:p>
          <w:p w14:paraId="29BB2E3E" w14:textId="77777777" w:rsidR="004172CE" w:rsidRPr="004172CE" w:rsidRDefault="004172CE" w:rsidP="004172CE">
            <w:pPr>
              <w:numPr>
                <w:ilvl w:val="0"/>
                <w:numId w:val="15"/>
              </w:numPr>
              <w:snapToGrid w:val="0"/>
              <w:jc w:val="both"/>
              <w:rPr>
                <w:sz w:val="18"/>
                <w:szCs w:val="18"/>
              </w:rPr>
            </w:pPr>
            <w:r w:rsidRPr="004172CE">
              <w:rPr>
                <w:sz w:val="18"/>
                <w:szCs w:val="18"/>
              </w:rPr>
              <w:t>Vocabulary: Definitions of politics, types of political systems</w:t>
            </w:r>
          </w:p>
          <w:p w14:paraId="0CE9D306" w14:textId="77777777" w:rsidR="004172CE" w:rsidRPr="004172CE" w:rsidRDefault="004172CE" w:rsidP="004172CE">
            <w:pPr>
              <w:numPr>
                <w:ilvl w:val="0"/>
                <w:numId w:val="15"/>
              </w:numPr>
              <w:snapToGrid w:val="0"/>
              <w:jc w:val="both"/>
              <w:rPr>
                <w:sz w:val="18"/>
                <w:szCs w:val="18"/>
              </w:rPr>
            </w:pPr>
            <w:r w:rsidRPr="004172CE">
              <w:rPr>
                <w:sz w:val="18"/>
                <w:szCs w:val="18"/>
              </w:rPr>
              <w:t>Grammar: Conditional sentences (zero, first, second)</w:t>
            </w:r>
          </w:p>
          <w:p w14:paraId="01514023" w14:textId="77777777" w:rsidR="004172CE" w:rsidRPr="004172CE" w:rsidRDefault="004172CE" w:rsidP="004172CE">
            <w:pPr>
              <w:numPr>
                <w:ilvl w:val="0"/>
                <w:numId w:val="15"/>
              </w:numPr>
              <w:snapToGrid w:val="0"/>
              <w:jc w:val="both"/>
              <w:rPr>
                <w:sz w:val="18"/>
                <w:szCs w:val="18"/>
              </w:rPr>
            </w:pPr>
            <w:r w:rsidRPr="004172CE">
              <w:rPr>
                <w:sz w:val="18"/>
                <w:szCs w:val="18"/>
              </w:rPr>
              <w:t>Reading: Comparative articles on political systems</w:t>
            </w:r>
          </w:p>
          <w:p w14:paraId="25161F9C" w14:textId="77777777" w:rsidR="004172CE" w:rsidRPr="004172CE" w:rsidRDefault="004172CE" w:rsidP="004172CE">
            <w:pPr>
              <w:numPr>
                <w:ilvl w:val="0"/>
                <w:numId w:val="15"/>
              </w:numPr>
              <w:snapToGrid w:val="0"/>
              <w:jc w:val="both"/>
              <w:rPr>
                <w:sz w:val="18"/>
                <w:szCs w:val="18"/>
              </w:rPr>
            </w:pPr>
            <w:r w:rsidRPr="004172CE">
              <w:rPr>
                <w:sz w:val="18"/>
                <w:szCs w:val="18"/>
              </w:rPr>
              <w:t>Speaking: Debate on different political values</w:t>
            </w:r>
          </w:p>
          <w:p w14:paraId="07EF7472" w14:textId="4B88FE7A" w:rsidR="006A7BCF" w:rsidRPr="004172CE" w:rsidRDefault="004172CE" w:rsidP="006D4094">
            <w:pPr>
              <w:numPr>
                <w:ilvl w:val="0"/>
                <w:numId w:val="15"/>
              </w:numPr>
              <w:snapToGrid w:val="0"/>
              <w:jc w:val="both"/>
              <w:rPr>
                <w:b/>
                <w:bCs/>
                <w:sz w:val="18"/>
                <w:szCs w:val="18"/>
              </w:rPr>
            </w:pPr>
            <w:r w:rsidRPr="004172CE">
              <w:rPr>
                <w:sz w:val="18"/>
                <w:szCs w:val="18"/>
              </w:rPr>
              <w:t>Writing: Definitions and classifications of political systems</w:t>
            </w:r>
          </w:p>
        </w:tc>
        <w:tc>
          <w:tcPr>
            <w:tcW w:w="928" w:type="dxa"/>
            <w:shd w:val="clear" w:color="auto" w:fill="auto"/>
          </w:tcPr>
          <w:p w14:paraId="0852DE95"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6E31B133"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2267A289" w14:textId="77777777" w:rsidTr="006A7BCF">
        <w:tc>
          <w:tcPr>
            <w:tcW w:w="869" w:type="dxa"/>
            <w:shd w:val="clear" w:color="auto" w:fill="auto"/>
          </w:tcPr>
          <w:p w14:paraId="42DA257A" w14:textId="77777777" w:rsidR="006A7BCF" w:rsidRPr="00F2186E" w:rsidRDefault="006A7BCF" w:rsidP="006D4094">
            <w:pPr>
              <w:tabs>
                <w:tab w:val="left" w:pos="1276"/>
              </w:tabs>
              <w:jc w:val="center"/>
              <w:rPr>
                <w:b/>
                <w:bCs/>
                <w:sz w:val="18"/>
                <w:szCs w:val="18"/>
                <w:lang w:val="kk-KZ"/>
              </w:rPr>
            </w:pPr>
            <w:r w:rsidRPr="00F2186E">
              <w:rPr>
                <w:b/>
                <w:bCs/>
                <w:sz w:val="18"/>
                <w:szCs w:val="18"/>
              </w:rPr>
              <w:t>4</w:t>
            </w:r>
          </w:p>
        </w:tc>
        <w:tc>
          <w:tcPr>
            <w:tcW w:w="7986" w:type="dxa"/>
            <w:shd w:val="clear" w:color="auto" w:fill="auto"/>
          </w:tcPr>
          <w:p w14:paraId="45DC811A" w14:textId="77777777" w:rsidR="006A7BCF" w:rsidRPr="00F2186E" w:rsidRDefault="006A7BCF" w:rsidP="006D4094">
            <w:pPr>
              <w:snapToGrid w:val="0"/>
              <w:jc w:val="both"/>
              <w:rPr>
                <w:b/>
                <w:bCs/>
                <w:sz w:val="18"/>
                <w:szCs w:val="18"/>
                <w:lang w:val="en-US"/>
              </w:rPr>
            </w:pPr>
            <w:r w:rsidRPr="00F2186E">
              <w:rPr>
                <w:b/>
                <w:sz w:val="18"/>
                <w:szCs w:val="18"/>
              </w:rPr>
              <w:t>IWS 1.</w:t>
            </w:r>
            <w:r w:rsidRPr="00F2186E">
              <w:rPr>
                <w:b/>
                <w:sz w:val="18"/>
                <w:szCs w:val="18"/>
                <w:lang w:val="kk-KZ"/>
              </w:rPr>
              <w:t xml:space="preserve"> </w:t>
            </w:r>
            <w:r w:rsidRPr="00F2186E">
              <w:rPr>
                <w:b/>
                <w:sz w:val="18"/>
                <w:szCs w:val="18"/>
                <w:lang w:val="en-US"/>
              </w:rPr>
              <w:t>Video project “National values as a soft power tool”</w:t>
            </w:r>
          </w:p>
        </w:tc>
        <w:tc>
          <w:tcPr>
            <w:tcW w:w="928" w:type="dxa"/>
            <w:shd w:val="clear" w:color="auto" w:fill="auto"/>
          </w:tcPr>
          <w:p w14:paraId="37519CBC" w14:textId="77777777" w:rsidR="006A7BCF" w:rsidRPr="00F2186E" w:rsidRDefault="006A7BCF" w:rsidP="006D4094">
            <w:pPr>
              <w:tabs>
                <w:tab w:val="left" w:pos="1276"/>
              </w:tabs>
              <w:jc w:val="center"/>
              <w:rPr>
                <w:sz w:val="18"/>
                <w:szCs w:val="18"/>
              </w:rPr>
            </w:pPr>
            <w:r w:rsidRPr="00F2186E">
              <w:rPr>
                <w:sz w:val="18"/>
                <w:szCs w:val="18"/>
              </w:rPr>
              <w:t>27</w:t>
            </w:r>
          </w:p>
        </w:tc>
        <w:tc>
          <w:tcPr>
            <w:tcW w:w="726" w:type="dxa"/>
            <w:shd w:val="clear" w:color="auto" w:fill="auto"/>
          </w:tcPr>
          <w:p w14:paraId="50F6AD6A" w14:textId="77777777" w:rsidR="006A7BCF" w:rsidRPr="00F2186E" w:rsidRDefault="006A7BCF" w:rsidP="006D4094">
            <w:pPr>
              <w:tabs>
                <w:tab w:val="left" w:pos="1276"/>
              </w:tabs>
              <w:jc w:val="center"/>
              <w:rPr>
                <w:sz w:val="18"/>
                <w:szCs w:val="18"/>
              </w:rPr>
            </w:pPr>
            <w:r w:rsidRPr="00F2186E">
              <w:rPr>
                <w:sz w:val="18"/>
                <w:szCs w:val="18"/>
              </w:rPr>
              <w:t>17</w:t>
            </w:r>
          </w:p>
        </w:tc>
      </w:tr>
      <w:tr w:rsidR="006A7BCF" w:rsidRPr="00F2186E" w14:paraId="6DC641D9" w14:textId="77777777" w:rsidTr="006A7BCF">
        <w:tc>
          <w:tcPr>
            <w:tcW w:w="869" w:type="dxa"/>
            <w:shd w:val="clear" w:color="auto" w:fill="auto"/>
          </w:tcPr>
          <w:p w14:paraId="7CD3323D" w14:textId="77777777" w:rsidR="006A7BCF" w:rsidRPr="00F2186E" w:rsidRDefault="006A7BCF" w:rsidP="006D4094">
            <w:pPr>
              <w:tabs>
                <w:tab w:val="left" w:pos="1276"/>
              </w:tabs>
              <w:jc w:val="center"/>
              <w:rPr>
                <w:b/>
                <w:bCs/>
                <w:sz w:val="18"/>
                <w:szCs w:val="18"/>
              </w:rPr>
            </w:pPr>
            <w:r w:rsidRPr="00F2186E">
              <w:rPr>
                <w:b/>
                <w:bCs/>
                <w:sz w:val="18"/>
                <w:szCs w:val="18"/>
              </w:rPr>
              <w:t>5</w:t>
            </w:r>
          </w:p>
        </w:tc>
        <w:tc>
          <w:tcPr>
            <w:tcW w:w="7986" w:type="dxa"/>
            <w:shd w:val="clear" w:color="auto" w:fill="auto"/>
          </w:tcPr>
          <w:p w14:paraId="5FCE6C5C" w14:textId="682F5A00" w:rsidR="004172CE" w:rsidRPr="004172CE" w:rsidRDefault="006C61DA" w:rsidP="004172CE">
            <w:pPr>
              <w:snapToGrid w:val="0"/>
              <w:jc w:val="both"/>
              <w:rPr>
                <w:b/>
                <w:bCs/>
                <w:sz w:val="18"/>
                <w:szCs w:val="18"/>
              </w:rPr>
            </w:pPr>
            <w:r>
              <w:rPr>
                <w:b/>
                <w:bCs/>
                <w:sz w:val="18"/>
                <w:szCs w:val="18"/>
              </w:rPr>
              <w:t>PRACTICAL LESSON</w:t>
            </w:r>
            <w:r w:rsidR="004172CE" w:rsidRPr="004172CE">
              <w:rPr>
                <w:b/>
                <w:bCs/>
                <w:sz w:val="18"/>
                <w:szCs w:val="18"/>
              </w:rPr>
              <w:t xml:space="preserve"> 5: Defining Policy. Politics and Policy</w:t>
            </w:r>
          </w:p>
          <w:p w14:paraId="0D1FF2BF" w14:textId="77777777" w:rsidR="004172CE" w:rsidRPr="004172CE" w:rsidRDefault="004172CE" w:rsidP="004172CE">
            <w:pPr>
              <w:numPr>
                <w:ilvl w:val="0"/>
                <w:numId w:val="16"/>
              </w:numPr>
              <w:snapToGrid w:val="0"/>
              <w:jc w:val="both"/>
              <w:rPr>
                <w:sz w:val="18"/>
                <w:szCs w:val="18"/>
              </w:rPr>
            </w:pPr>
            <w:r w:rsidRPr="004172CE">
              <w:rPr>
                <w:sz w:val="18"/>
                <w:szCs w:val="18"/>
              </w:rPr>
              <w:t>Vocabulary: Policy terms, key political concepts</w:t>
            </w:r>
          </w:p>
          <w:p w14:paraId="1DB03D64" w14:textId="77777777" w:rsidR="004172CE" w:rsidRPr="004172CE" w:rsidRDefault="004172CE" w:rsidP="004172CE">
            <w:pPr>
              <w:numPr>
                <w:ilvl w:val="0"/>
                <w:numId w:val="16"/>
              </w:numPr>
              <w:snapToGrid w:val="0"/>
              <w:jc w:val="both"/>
              <w:rPr>
                <w:sz w:val="18"/>
                <w:szCs w:val="18"/>
              </w:rPr>
            </w:pPr>
            <w:r w:rsidRPr="004172CE">
              <w:rPr>
                <w:sz w:val="18"/>
                <w:szCs w:val="18"/>
              </w:rPr>
              <w:t>Grammar: Passive Voice</w:t>
            </w:r>
          </w:p>
          <w:p w14:paraId="0D2FDB0E" w14:textId="77777777" w:rsidR="004172CE" w:rsidRPr="004172CE" w:rsidRDefault="004172CE" w:rsidP="004172CE">
            <w:pPr>
              <w:numPr>
                <w:ilvl w:val="0"/>
                <w:numId w:val="16"/>
              </w:numPr>
              <w:snapToGrid w:val="0"/>
              <w:jc w:val="both"/>
              <w:rPr>
                <w:sz w:val="18"/>
                <w:szCs w:val="18"/>
              </w:rPr>
            </w:pPr>
            <w:r w:rsidRPr="004172CE">
              <w:rPr>
                <w:sz w:val="18"/>
                <w:szCs w:val="18"/>
              </w:rPr>
              <w:t>Reading: Articles on the difference between politics and policy</w:t>
            </w:r>
          </w:p>
          <w:p w14:paraId="7FF364A0" w14:textId="77777777" w:rsidR="004172CE" w:rsidRPr="004172CE" w:rsidRDefault="004172CE" w:rsidP="004172CE">
            <w:pPr>
              <w:numPr>
                <w:ilvl w:val="0"/>
                <w:numId w:val="16"/>
              </w:numPr>
              <w:snapToGrid w:val="0"/>
              <w:jc w:val="both"/>
              <w:rPr>
                <w:sz w:val="18"/>
                <w:szCs w:val="18"/>
              </w:rPr>
            </w:pPr>
            <w:r w:rsidRPr="004172CE">
              <w:rPr>
                <w:sz w:val="18"/>
                <w:szCs w:val="18"/>
              </w:rPr>
              <w:t>Speaking: Group discussion on famous policy decisions</w:t>
            </w:r>
          </w:p>
          <w:p w14:paraId="326808B9" w14:textId="46A0DB49" w:rsidR="006A7BCF" w:rsidRPr="004172CE" w:rsidRDefault="004172CE" w:rsidP="006D4094">
            <w:pPr>
              <w:numPr>
                <w:ilvl w:val="0"/>
                <w:numId w:val="16"/>
              </w:numPr>
              <w:snapToGrid w:val="0"/>
              <w:jc w:val="both"/>
              <w:rPr>
                <w:b/>
                <w:bCs/>
                <w:sz w:val="18"/>
                <w:szCs w:val="18"/>
              </w:rPr>
            </w:pPr>
            <w:r w:rsidRPr="004172CE">
              <w:rPr>
                <w:sz w:val="18"/>
                <w:szCs w:val="18"/>
              </w:rPr>
              <w:t>Writing: Essays on political policies and their implications</w:t>
            </w:r>
          </w:p>
        </w:tc>
        <w:tc>
          <w:tcPr>
            <w:tcW w:w="928" w:type="dxa"/>
            <w:shd w:val="clear" w:color="auto" w:fill="auto"/>
          </w:tcPr>
          <w:p w14:paraId="5C236CF5"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5617E558"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2E4EFBD9" w14:textId="77777777" w:rsidTr="006A7BCF">
        <w:tc>
          <w:tcPr>
            <w:tcW w:w="869" w:type="dxa"/>
            <w:shd w:val="clear" w:color="auto" w:fill="auto"/>
          </w:tcPr>
          <w:p w14:paraId="69D91CB6" w14:textId="77777777" w:rsidR="006A7BCF" w:rsidRPr="00F2186E" w:rsidRDefault="006A7BCF" w:rsidP="006D4094">
            <w:pPr>
              <w:tabs>
                <w:tab w:val="left" w:pos="1276"/>
              </w:tabs>
              <w:jc w:val="center"/>
              <w:rPr>
                <w:b/>
                <w:bCs/>
                <w:sz w:val="18"/>
                <w:szCs w:val="18"/>
              </w:rPr>
            </w:pPr>
            <w:r w:rsidRPr="00F2186E">
              <w:rPr>
                <w:b/>
                <w:bCs/>
                <w:sz w:val="18"/>
                <w:szCs w:val="18"/>
              </w:rPr>
              <w:t>5</w:t>
            </w:r>
          </w:p>
        </w:tc>
        <w:tc>
          <w:tcPr>
            <w:tcW w:w="7986" w:type="dxa"/>
            <w:shd w:val="clear" w:color="auto" w:fill="auto"/>
          </w:tcPr>
          <w:p w14:paraId="492F6E20" w14:textId="77777777" w:rsidR="006A7BCF" w:rsidRPr="00F2186E" w:rsidRDefault="006A7BCF" w:rsidP="006D4094">
            <w:pPr>
              <w:snapToGrid w:val="0"/>
              <w:jc w:val="both"/>
              <w:rPr>
                <w:b/>
                <w:bCs/>
                <w:sz w:val="18"/>
                <w:szCs w:val="18"/>
                <w:lang w:val="en-US"/>
              </w:rPr>
            </w:pPr>
            <w:r w:rsidRPr="00F2186E">
              <w:rPr>
                <w:b/>
                <w:sz w:val="18"/>
                <w:szCs w:val="18"/>
                <w:lang w:val="en-US"/>
              </w:rPr>
              <w:t xml:space="preserve">IWST 2. Consultation on the types of essay and their peculiarities  </w:t>
            </w:r>
          </w:p>
        </w:tc>
        <w:tc>
          <w:tcPr>
            <w:tcW w:w="928" w:type="dxa"/>
            <w:shd w:val="clear" w:color="auto" w:fill="auto"/>
          </w:tcPr>
          <w:p w14:paraId="3BA08CB4"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1942AF62" w14:textId="77777777" w:rsidR="006A7BCF" w:rsidRPr="00F2186E" w:rsidRDefault="006A7BCF" w:rsidP="006D4094">
            <w:pPr>
              <w:tabs>
                <w:tab w:val="left" w:pos="1276"/>
              </w:tabs>
              <w:jc w:val="center"/>
              <w:rPr>
                <w:b/>
                <w:sz w:val="18"/>
                <w:szCs w:val="18"/>
              </w:rPr>
            </w:pPr>
          </w:p>
        </w:tc>
      </w:tr>
      <w:tr w:rsidR="006A7BCF" w:rsidRPr="00F2186E" w14:paraId="259A6029" w14:textId="77777777" w:rsidTr="006D4094">
        <w:tc>
          <w:tcPr>
            <w:tcW w:w="10509" w:type="dxa"/>
            <w:gridSpan w:val="4"/>
            <w:shd w:val="clear" w:color="auto" w:fill="auto"/>
          </w:tcPr>
          <w:p w14:paraId="272084FB" w14:textId="77777777" w:rsidR="006A7BCF" w:rsidRPr="00F2186E" w:rsidRDefault="006A7BCF" w:rsidP="006D4094">
            <w:pPr>
              <w:tabs>
                <w:tab w:val="left" w:pos="1276"/>
              </w:tabs>
              <w:jc w:val="center"/>
              <w:rPr>
                <w:b/>
                <w:bCs/>
                <w:sz w:val="18"/>
                <w:szCs w:val="18"/>
                <w:lang w:val="kk-KZ"/>
              </w:rPr>
            </w:pPr>
            <w:r w:rsidRPr="00F2186E">
              <w:rPr>
                <w:b/>
                <w:bCs/>
                <w:sz w:val="18"/>
                <w:szCs w:val="18"/>
              </w:rPr>
              <w:t xml:space="preserve">MODULE 2 </w:t>
            </w:r>
            <w:r w:rsidRPr="00F2186E">
              <w:rPr>
                <w:b/>
                <w:sz w:val="18"/>
                <w:szCs w:val="18"/>
                <w:lang w:val="en-US"/>
              </w:rPr>
              <w:t>Foreign language competence in given situations</w:t>
            </w:r>
          </w:p>
        </w:tc>
      </w:tr>
      <w:tr w:rsidR="006A7BCF" w:rsidRPr="00F2186E" w14:paraId="760669EA" w14:textId="77777777" w:rsidTr="006A7BCF">
        <w:tc>
          <w:tcPr>
            <w:tcW w:w="869" w:type="dxa"/>
            <w:vMerge w:val="restart"/>
            <w:shd w:val="clear" w:color="auto" w:fill="auto"/>
          </w:tcPr>
          <w:p w14:paraId="2E67C99B" w14:textId="77777777" w:rsidR="006A7BCF" w:rsidRPr="00F2186E" w:rsidRDefault="006A7BCF" w:rsidP="006D4094">
            <w:pPr>
              <w:tabs>
                <w:tab w:val="left" w:pos="1276"/>
              </w:tabs>
              <w:jc w:val="center"/>
              <w:rPr>
                <w:b/>
                <w:bCs/>
                <w:sz w:val="18"/>
                <w:szCs w:val="18"/>
              </w:rPr>
            </w:pPr>
            <w:r w:rsidRPr="00F2186E">
              <w:rPr>
                <w:b/>
                <w:bCs/>
                <w:sz w:val="18"/>
                <w:szCs w:val="18"/>
              </w:rPr>
              <w:t>6</w:t>
            </w:r>
          </w:p>
        </w:tc>
        <w:tc>
          <w:tcPr>
            <w:tcW w:w="7986" w:type="dxa"/>
            <w:shd w:val="clear" w:color="auto" w:fill="auto"/>
          </w:tcPr>
          <w:p w14:paraId="7648E8E6" w14:textId="44A6EF7C" w:rsidR="004172CE" w:rsidRPr="004172CE" w:rsidRDefault="006C61DA" w:rsidP="004172CE">
            <w:pPr>
              <w:snapToGrid w:val="0"/>
              <w:jc w:val="both"/>
              <w:rPr>
                <w:b/>
                <w:bCs/>
                <w:sz w:val="18"/>
                <w:szCs w:val="18"/>
              </w:rPr>
            </w:pPr>
            <w:r>
              <w:rPr>
                <w:b/>
                <w:bCs/>
                <w:sz w:val="18"/>
                <w:szCs w:val="18"/>
              </w:rPr>
              <w:t>PRACTICAL LESSON</w:t>
            </w:r>
            <w:r w:rsidR="004172CE" w:rsidRPr="004172CE">
              <w:rPr>
                <w:b/>
                <w:bCs/>
                <w:sz w:val="18"/>
                <w:szCs w:val="18"/>
              </w:rPr>
              <w:t xml:space="preserve"> 6: Domestic and Foreign Policy. International Relations</w:t>
            </w:r>
          </w:p>
          <w:p w14:paraId="661BAE99" w14:textId="77777777" w:rsidR="004172CE" w:rsidRPr="004172CE" w:rsidRDefault="004172CE" w:rsidP="004172CE">
            <w:pPr>
              <w:numPr>
                <w:ilvl w:val="0"/>
                <w:numId w:val="17"/>
              </w:numPr>
              <w:snapToGrid w:val="0"/>
              <w:jc w:val="both"/>
              <w:rPr>
                <w:sz w:val="18"/>
                <w:szCs w:val="18"/>
              </w:rPr>
            </w:pPr>
            <w:r w:rsidRPr="004172CE">
              <w:rPr>
                <w:sz w:val="18"/>
                <w:szCs w:val="18"/>
              </w:rPr>
              <w:t>Vocabulary: Domestic and foreign policy terminology</w:t>
            </w:r>
          </w:p>
          <w:p w14:paraId="4F0604EA" w14:textId="77777777" w:rsidR="004172CE" w:rsidRPr="004172CE" w:rsidRDefault="004172CE" w:rsidP="004172CE">
            <w:pPr>
              <w:numPr>
                <w:ilvl w:val="0"/>
                <w:numId w:val="17"/>
              </w:numPr>
              <w:snapToGrid w:val="0"/>
              <w:jc w:val="both"/>
              <w:rPr>
                <w:sz w:val="18"/>
                <w:szCs w:val="18"/>
              </w:rPr>
            </w:pPr>
            <w:r w:rsidRPr="004172CE">
              <w:rPr>
                <w:sz w:val="18"/>
                <w:szCs w:val="18"/>
              </w:rPr>
              <w:t>Grammar: Reported Speech</w:t>
            </w:r>
          </w:p>
          <w:p w14:paraId="34F75CFA" w14:textId="77777777" w:rsidR="004172CE" w:rsidRPr="004172CE" w:rsidRDefault="004172CE" w:rsidP="004172CE">
            <w:pPr>
              <w:numPr>
                <w:ilvl w:val="0"/>
                <w:numId w:val="17"/>
              </w:numPr>
              <w:snapToGrid w:val="0"/>
              <w:jc w:val="both"/>
              <w:rPr>
                <w:sz w:val="18"/>
                <w:szCs w:val="18"/>
              </w:rPr>
            </w:pPr>
            <w:r w:rsidRPr="004172CE">
              <w:rPr>
                <w:sz w:val="18"/>
                <w:szCs w:val="18"/>
              </w:rPr>
              <w:t>Reading: Articles on the roles of domestic and foreign policies</w:t>
            </w:r>
          </w:p>
          <w:p w14:paraId="10B69FBD" w14:textId="77777777" w:rsidR="004172CE" w:rsidRPr="004172CE" w:rsidRDefault="004172CE" w:rsidP="004172CE">
            <w:pPr>
              <w:numPr>
                <w:ilvl w:val="0"/>
                <w:numId w:val="17"/>
              </w:numPr>
              <w:snapToGrid w:val="0"/>
              <w:jc w:val="both"/>
              <w:rPr>
                <w:sz w:val="18"/>
                <w:szCs w:val="18"/>
              </w:rPr>
            </w:pPr>
            <w:r w:rsidRPr="004172CE">
              <w:rPr>
                <w:sz w:val="18"/>
                <w:szCs w:val="18"/>
              </w:rPr>
              <w:t>Speaking: Role-play: formulating a foreign policy strategy</w:t>
            </w:r>
          </w:p>
          <w:p w14:paraId="00ECFA97" w14:textId="7881F987" w:rsidR="006A7BCF" w:rsidRPr="004172CE" w:rsidRDefault="004172CE" w:rsidP="006D4094">
            <w:pPr>
              <w:numPr>
                <w:ilvl w:val="0"/>
                <w:numId w:val="17"/>
              </w:numPr>
              <w:snapToGrid w:val="0"/>
              <w:jc w:val="both"/>
              <w:rPr>
                <w:b/>
                <w:bCs/>
                <w:sz w:val="18"/>
                <w:szCs w:val="18"/>
              </w:rPr>
            </w:pPr>
            <w:r w:rsidRPr="004172CE">
              <w:rPr>
                <w:sz w:val="18"/>
                <w:szCs w:val="18"/>
              </w:rPr>
              <w:t>Writing: Analysis of a country’s domestic and foreign policies</w:t>
            </w:r>
          </w:p>
        </w:tc>
        <w:tc>
          <w:tcPr>
            <w:tcW w:w="928" w:type="dxa"/>
            <w:shd w:val="clear" w:color="auto" w:fill="auto"/>
          </w:tcPr>
          <w:p w14:paraId="1E56358B"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6C50E24C"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17F7F0B0" w14:textId="77777777" w:rsidTr="006A7BCF">
        <w:tc>
          <w:tcPr>
            <w:tcW w:w="869" w:type="dxa"/>
            <w:vMerge/>
            <w:shd w:val="clear" w:color="auto" w:fill="auto"/>
          </w:tcPr>
          <w:p w14:paraId="6F1A389B"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5BFA8339" w14:textId="77777777" w:rsidR="006A7BCF" w:rsidRPr="00F2186E" w:rsidRDefault="006A7BCF" w:rsidP="006D4094">
            <w:pPr>
              <w:tabs>
                <w:tab w:val="left" w:pos="1276"/>
              </w:tabs>
              <w:rPr>
                <w:b/>
                <w:sz w:val="18"/>
                <w:szCs w:val="18"/>
              </w:rPr>
            </w:pPr>
            <w:r w:rsidRPr="00F2186E">
              <w:rPr>
                <w:b/>
                <w:sz w:val="18"/>
                <w:szCs w:val="18"/>
                <w:lang w:val="en-US"/>
              </w:rPr>
              <w:t>IWST</w:t>
            </w:r>
            <w:r w:rsidRPr="00F2186E">
              <w:rPr>
                <w:b/>
                <w:sz w:val="18"/>
                <w:szCs w:val="18"/>
                <w:lang w:val="kk-KZ"/>
              </w:rPr>
              <w:t xml:space="preserve"> </w:t>
            </w:r>
            <w:r w:rsidRPr="00F2186E">
              <w:rPr>
                <w:b/>
                <w:sz w:val="18"/>
                <w:szCs w:val="18"/>
              </w:rPr>
              <w:t>3. Consultations on the implementation of</w:t>
            </w:r>
            <w:r w:rsidRPr="00F2186E">
              <w:rPr>
                <w:sz w:val="18"/>
                <w:szCs w:val="18"/>
              </w:rPr>
              <w:t xml:space="preserve"> </w:t>
            </w:r>
            <w:r w:rsidRPr="00F2186E">
              <w:rPr>
                <w:b/>
                <w:bCs/>
                <w:sz w:val="18"/>
                <w:szCs w:val="18"/>
              </w:rPr>
              <w:t>IWS 2</w:t>
            </w:r>
            <w:r w:rsidRPr="00F2186E">
              <w:rPr>
                <w:sz w:val="18"/>
                <w:szCs w:val="18"/>
              </w:rPr>
              <w:t xml:space="preserve"> </w:t>
            </w:r>
          </w:p>
        </w:tc>
        <w:tc>
          <w:tcPr>
            <w:tcW w:w="928" w:type="dxa"/>
            <w:shd w:val="clear" w:color="auto" w:fill="auto"/>
          </w:tcPr>
          <w:p w14:paraId="348917B8"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0A5FCAE9" w14:textId="77777777" w:rsidR="006A7BCF" w:rsidRPr="00F2186E" w:rsidRDefault="006A7BCF" w:rsidP="006D4094">
            <w:pPr>
              <w:tabs>
                <w:tab w:val="left" w:pos="1276"/>
              </w:tabs>
              <w:jc w:val="center"/>
              <w:rPr>
                <w:b/>
                <w:sz w:val="18"/>
                <w:szCs w:val="18"/>
              </w:rPr>
            </w:pPr>
          </w:p>
        </w:tc>
      </w:tr>
      <w:tr w:rsidR="006A7BCF" w:rsidRPr="00F2186E" w14:paraId="11F56845" w14:textId="77777777" w:rsidTr="006A7BCF">
        <w:tc>
          <w:tcPr>
            <w:tcW w:w="869" w:type="dxa"/>
            <w:vMerge w:val="restart"/>
            <w:shd w:val="clear" w:color="auto" w:fill="auto"/>
          </w:tcPr>
          <w:p w14:paraId="1DD95194" w14:textId="77777777" w:rsidR="006A7BCF" w:rsidRPr="00F2186E" w:rsidRDefault="006A7BCF" w:rsidP="006D4094">
            <w:pPr>
              <w:tabs>
                <w:tab w:val="left" w:pos="1276"/>
              </w:tabs>
              <w:jc w:val="center"/>
              <w:rPr>
                <w:b/>
                <w:bCs/>
                <w:sz w:val="18"/>
                <w:szCs w:val="18"/>
              </w:rPr>
            </w:pPr>
            <w:r w:rsidRPr="00F2186E">
              <w:rPr>
                <w:b/>
                <w:bCs/>
                <w:sz w:val="18"/>
                <w:szCs w:val="18"/>
              </w:rPr>
              <w:t>7</w:t>
            </w:r>
          </w:p>
        </w:tc>
        <w:tc>
          <w:tcPr>
            <w:tcW w:w="7986" w:type="dxa"/>
            <w:shd w:val="clear" w:color="auto" w:fill="auto"/>
          </w:tcPr>
          <w:p w14:paraId="60377FA0" w14:textId="18C29880"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7: International Organizations and Their Abbreviations. The Impact of International Organizations on the Global Community</w:t>
            </w:r>
          </w:p>
          <w:p w14:paraId="4C281995" w14:textId="77777777" w:rsidR="00821FBC" w:rsidRPr="00821FBC" w:rsidRDefault="00821FBC" w:rsidP="00821FBC">
            <w:pPr>
              <w:numPr>
                <w:ilvl w:val="0"/>
                <w:numId w:val="18"/>
              </w:numPr>
              <w:snapToGrid w:val="0"/>
              <w:jc w:val="both"/>
              <w:rPr>
                <w:sz w:val="18"/>
                <w:szCs w:val="18"/>
              </w:rPr>
            </w:pPr>
            <w:r w:rsidRPr="00821FBC">
              <w:rPr>
                <w:sz w:val="18"/>
                <w:szCs w:val="18"/>
              </w:rPr>
              <w:t>Vocabulary: International organizations (UN, NATO, WTO, etc.)</w:t>
            </w:r>
          </w:p>
          <w:p w14:paraId="396A37A8" w14:textId="77777777" w:rsidR="00821FBC" w:rsidRPr="00821FBC" w:rsidRDefault="00821FBC" w:rsidP="00821FBC">
            <w:pPr>
              <w:numPr>
                <w:ilvl w:val="0"/>
                <w:numId w:val="18"/>
              </w:numPr>
              <w:snapToGrid w:val="0"/>
              <w:jc w:val="both"/>
              <w:rPr>
                <w:sz w:val="18"/>
                <w:szCs w:val="18"/>
              </w:rPr>
            </w:pPr>
            <w:r w:rsidRPr="00821FBC">
              <w:rPr>
                <w:sz w:val="18"/>
                <w:szCs w:val="18"/>
              </w:rPr>
              <w:t>Grammar: Modals of deduction and obligation</w:t>
            </w:r>
          </w:p>
          <w:p w14:paraId="3AE5E94B" w14:textId="77777777" w:rsidR="00821FBC" w:rsidRPr="00821FBC" w:rsidRDefault="00821FBC" w:rsidP="00821FBC">
            <w:pPr>
              <w:numPr>
                <w:ilvl w:val="0"/>
                <w:numId w:val="18"/>
              </w:numPr>
              <w:snapToGrid w:val="0"/>
              <w:jc w:val="both"/>
              <w:rPr>
                <w:sz w:val="18"/>
                <w:szCs w:val="18"/>
              </w:rPr>
            </w:pPr>
            <w:r w:rsidRPr="00821FBC">
              <w:rPr>
                <w:sz w:val="18"/>
                <w:szCs w:val="18"/>
              </w:rPr>
              <w:t>Reading: Texts on the impact of international organizations</w:t>
            </w:r>
          </w:p>
          <w:p w14:paraId="2133C41B" w14:textId="77777777" w:rsidR="00821FBC" w:rsidRPr="00821FBC" w:rsidRDefault="00821FBC" w:rsidP="00821FBC">
            <w:pPr>
              <w:numPr>
                <w:ilvl w:val="0"/>
                <w:numId w:val="18"/>
              </w:numPr>
              <w:snapToGrid w:val="0"/>
              <w:jc w:val="both"/>
              <w:rPr>
                <w:sz w:val="18"/>
                <w:szCs w:val="18"/>
              </w:rPr>
            </w:pPr>
            <w:r w:rsidRPr="00821FBC">
              <w:rPr>
                <w:sz w:val="18"/>
                <w:szCs w:val="18"/>
              </w:rPr>
              <w:t>Speaking: Group presentations on an international organization of choice</w:t>
            </w:r>
          </w:p>
          <w:p w14:paraId="677B04AE" w14:textId="11C9145A" w:rsidR="006A7BCF" w:rsidRPr="00821FBC" w:rsidRDefault="00821FBC" w:rsidP="006D4094">
            <w:pPr>
              <w:numPr>
                <w:ilvl w:val="0"/>
                <w:numId w:val="18"/>
              </w:numPr>
              <w:snapToGrid w:val="0"/>
              <w:jc w:val="both"/>
              <w:rPr>
                <w:b/>
                <w:bCs/>
                <w:sz w:val="18"/>
                <w:szCs w:val="18"/>
              </w:rPr>
            </w:pPr>
            <w:r w:rsidRPr="00821FBC">
              <w:rPr>
                <w:sz w:val="18"/>
                <w:szCs w:val="18"/>
              </w:rPr>
              <w:t>Writing: Descriptions of international organizations and their roles</w:t>
            </w:r>
          </w:p>
        </w:tc>
        <w:tc>
          <w:tcPr>
            <w:tcW w:w="928" w:type="dxa"/>
            <w:shd w:val="clear" w:color="auto" w:fill="auto"/>
          </w:tcPr>
          <w:p w14:paraId="756F65C4"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4DA0193F" w14:textId="77777777" w:rsidR="006A7BCF" w:rsidRPr="00F2186E" w:rsidRDefault="006A7BCF" w:rsidP="006D4094">
            <w:pPr>
              <w:tabs>
                <w:tab w:val="left" w:pos="1276"/>
              </w:tabs>
              <w:jc w:val="center"/>
              <w:rPr>
                <w:sz w:val="18"/>
                <w:szCs w:val="18"/>
              </w:rPr>
            </w:pPr>
            <w:r w:rsidRPr="00F2186E">
              <w:rPr>
                <w:sz w:val="18"/>
                <w:szCs w:val="18"/>
              </w:rPr>
              <w:t>9</w:t>
            </w:r>
          </w:p>
        </w:tc>
      </w:tr>
      <w:tr w:rsidR="006A7BCF" w:rsidRPr="00F2186E" w14:paraId="37C7F79C" w14:textId="77777777" w:rsidTr="006A7BCF">
        <w:tc>
          <w:tcPr>
            <w:tcW w:w="869" w:type="dxa"/>
            <w:vMerge/>
            <w:shd w:val="clear" w:color="auto" w:fill="auto"/>
          </w:tcPr>
          <w:p w14:paraId="0EADE581"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404A2F73" w14:textId="77777777" w:rsidR="006A7BCF" w:rsidRPr="00F2186E" w:rsidRDefault="006A7BCF" w:rsidP="006D4094">
            <w:pPr>
              <w:jc w:val="both"/>
              <w:rPr>
                <w:color w:val="FF0000"/>
                <w:sz w:val="18"/>
                <w:szCs w:val="18"/>
                <w:lang w:val="kk-KZ"/>
              </w:rPr>
            </w:pPr>
            <w:r w:rsidRPr="00F2186E">
              <w:rPr>
                <w:b/>
                <w:sz w:val="18"/>
                <w:szCs w:val="18"/>
              </w:rPr>
              <w:t xml:space="preserve">IWS 2. </w:t>
            </w:r>
            <w:r w:rsidRPr="00F2186E">
              <w:rPr>
                <w:sz w:val="18"/>
                <w:szCs w:val="18"/>
                <w:lang w:val="en-US"/>
              </w:rPr>
              <w:t>Midterm control assignments</w:t>
            </w:r>
          </w:p>
        </w:tc>
        <w:tc>
          <w:tcPr>
            <w:tcW w:w="928" w:type="dxa"/>
            <w:shd w:val="clear" w:color="auto" w:fill="auto"/>
          </w:tcPr>
          <w:p w14:paraId="790B2158" w14:textId="77777777" w:rsidR="006A7BCF" w:rsidRPr="00F2186E" w:rsidRDefault="006A7BCF" w:rsidP="006D4094">
            <w:pPr>
              <w:tabs>
                <w:tab w:val="left" w:pos="1276"/>
              </w:tabs>
              <w:jc w:val="center"/>
              <w:rPr>
                <w:sz w:val="18"/>
                <w:szCs w:val="18"/>
              </w:rPr>
            </w:pPr>
            <w:r w:rsidRPr="00F2186E">
              <w:rPr>
                <w:sz w:val="18"/>
                <w:szCs w:val="18"/>
              </w:rPr>
              <w:t>30</w:t>
            </w:r>
          </w:p>
        </w:tc>
        <w:tc>
          <w:tcPr>
            <w:tcW w:w="726" w:type="dxa"/>
            <w:shd w:val="clear" w:color="auto" w:fill="auto"/>
          </w:tcPr>
          <w:p w14:paraId="3B0B339E" w14:textId="77777777" w:rsidR="006A7BCF" w:rsidRPr="00F2186E" w:rsidRDefault="006A7BCF" w:rsidP="006D4094">
            <w:pPr>
              <w:tabs>
                <w:tab w:val="left" w:pos="1276"/>
              </w:tabs>
              <w:jc w:val="center"/>
              <w:rPr>
                <w:sz w:val="18"/>
                <w:szCs w:val="18"/>
              </w:rPr>
            </w:pPr>
            <w:r w:rsidRPr="00F2186E">
              <w:rPr>
                <w:sz w:val="18"/>
                <w:szCs w:val="18"/>
              </w:rPr>
              <w:t>20</w:t>
            </w:r>
          </w:p>
        </w:tc>
      </w:tr>
      <w:tr w:rsidR="006A7BCF" w:rsidRPr="00F2186E" w14:paraId="6C758D8E" w14:textId="77777777" w:rsidTr="006D4094">
        <w:tc>
          <w:tcPr>
            <w:tcW w:w="9783" w:type="dxa"/>
            <w:gridSpan w:val="3"/>
            <w:shd w:val="clear" w:color="auto" w:fill="auto"/>
          </w:tcPr>
          <w:p w14:paraId="0D72F2E4" w14:textId="77777777" w:rsidR="006A7BCF" w:rsidRPr="00F2186E" w:rsidRDefault="006A7BCF" w:rsidP="006D4094">
            <w:pPr>
              <w:tabs>
                <w:tab w:val="left" w:pos="1276"/>
              </w:tabs>
              <w:rPr>
                <w:b/>
                <w:bCs/>
                <w:sz w:val="18"/>
                <w:szCs w:val="18"/>
              </w:rPr>
            </w:pPr>
            <w:r w:rsidRPr="00F2186E">
              <w:rPr>
                <w:b/>
                <w:bCs/>
                <w:sz w:val="18"/>
                <w:szCs w:val="18"/>
                <w:lang w:val="en-US"/>
              </w:rPr>
              <w:t>Midterm</w:t>
            </w:r>
            <w:r w:rsidRPr="00F2186E">
              <w:rPr>
                <w:b/>
                <w:bCs/>
                <w:sz w:val="18"/>
                <w:szCs w:val="18"/>
                <w:lang w:val="kk-KZ"/>
              </w:rPr>
              <w:t xml:space="preserve"> control 1</w:t>
            </w:r>
          </w:p>
        </w:tc>
        <w:tc>
          <w:tcPr>
            <w:tcW w:w="726" w:type="dxa"/>
            <w:shd w:val="clear" w:color="auto" w:fill="auto"/>
          </w:tcPr>
          <w:p w14:paraId="0DDCD8CB" w14:textId="77777777" w:rsidR="006A7BCF" w:rsidRPr="00F2186E" w:rsidRDefault="006A7BCF" w:rsidP="006D4094">
            <w:pPr>
              <w:tabs>
                <w:tab w:val="left" w:pos="1276"/>
              </w:tabs>
              <w:jc w:val="center"/>
              <w:rPr>
                <w:b/>
                <w:sz w:val="18"/>
                <w:szCs w:val="18"/>
                <w:lang w:val="kk-KZ"/>
              </w:rPr>
            </w:pPr>
            <w:r w:rsidRPr="00F2186E">
              <w:rPr>
                <w:b/>
                <w:sz w:val="18"/>
                <w:szCs w:val="18"/>
                <w:lang w:val="kk-KZ"/>
              </w:rPr>
              <w:t>100</w:t>
            </w:r>
          </w:p>
        </w:tc>
      </w:tr>
      <w:tr w:rsidR="006A7BCF" w:rsidRPr="00F2186E" w14:paraId="296EFC84" w14:textId="77777777" w:rsidTr="006A7BCF">
        <w:trPr>
          <w:trHeight w:val="58"/>
        </w:trPr>
        <w:tc>
          <w:tcPr>
            <w:tcW w:w="869" w:type="dxa"/>
            <w:vMerge w:val="restart"/>
            <w:shd w:val="clear" w:color="auto" w:fill="auto"/>
          </w:tcPr>
          <w:p w14:paraId="74C4680F" w14:textId="77777777" w:rsidR="006A7BCF" w:rsidRPr="00F2186E" w:rsidRDefault="006A7BCF" w:rsidP="006D4094">
            <w:pPr>
              <w:tabs>
                <w:tab w:val="left" w:pos="1276"/>
              </w:tabs>
              <w:jc w:val="center"/>
              <w:rPr>
                <w:b/>
                <w:bCs/>
                <w:sz w:val="18"/>
                <w:szCs w:val="18"/>
              </w:rPr>
            </w:pPr>
            <w:r w:rsidRPr="00F2186E">
              <w:rPr>
                <w:b/>
                <w:bCs/>
                <w:sz w:val="18"/>
                <w:szCs w:val="18"/>
              </w:rPr>
              <w:t>8</w:t>
            </w:r>
          </w:p>
        </w:tc>
        <w:tc>
          <w:tcPr>
            <w:tcW w:w="7986" w:type="dxa"/>
            <w:shd w:val="clear" w:color="auto" w:fill="auto"/>
          </w:tcPr>
          <w:p w14:paraId="6BF85403" w14:textId="335F66CE"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8: Government. State and Social Institutions</w:t>
            </w:r>
          </w:p>
          <w:p w14:paraId="30BBF08D" w14:textId="77777777" w:rsidR="00821FBC" w:rsidRPr="00821FBC" w:rsidRDefault="00821FBC" w:rsidP="00821FBC">
            <w:pPr>
              <w:numPr>
                <w:ilvl w:val="0"/>
                <w:numId w:val="19"/>
              </w:numPr>
              <w:snapToGrid w:val="0"/>
              <w:jc w:val="both"/>
              <w:rPr>
                <w:sz w:val="18"/>
                <w:szCs w:val="18"/>
              </w:rPr>
            </w:pPr>
            <w:r w:rsidRPr="00821FBC">
              <w:rPr>
                <w:sz w:val="18"/>
                <w:szCs w:val="18"/>
              </w:rPr>
              <w:t>Vocabulary: Government structures and social institutions terminology</w:t>
            </w:r>
          </w:p>
          <w:p w14:paraId="350815A2" w14:textId="77777777" w:rsidR="00821FBC" w:rsidRPr="00821FBC" w:rsidRDefault="00821FBC" w:rsidP="00821FBC">
            <w:pPr>
              <w:numPr>
                <w:ilvl w:val="0"/>
                <w:numId w:val="19"/>
              </w:numPr>
              <w:snapToGrid w:val="0"/>
              <w:jc w:val="both"/>
              <w:rPr>
                <w:sz w:val="18"/>
                <w:szCs w:val="18"/>
              </w:rPr>
            </w:pPr>
            <w:r w:rsidRPr="00821FBC">
              <w:rPr>
                <w:sz w:val="18"/>
                <w:szCs w:val="18"/>
              </w:rPr>
              <w:t>Grammar: Relative Clauses</w:t>
            </w:r>
          </w:p>
          <w:p w14:paraId="1232BB7A" w14:textId="77777777" w:rsidR="00821FBC" w:rsidRPr="00821FBC" w:rsidRDefault="00821FBC" w:rsidP="00821FBC">
            <w:pPr>
              <w:numPr>
                <w:ilvl w:val="0"/>
                <w:numId w:val="19"/>
              </w:numPr>
              <w:snapToGrid w:val="0"/>
              <w:jc w:val="both"/>
              <w:rPr>
                <w:sz w:val="18"/>
                <w:szCs w:val="18"/>
              </w:rPr>
            </w:pPr>
            <w:r w:rsidRPr="00821FBC">
              <w:rPr>
                <w:sz w:val="18"/>
                <w:szCs w:val="18"/>
              </w:rPr>
              <w:t>Reading: Articles on government institutions in different countries</w:t>
            </w:r>
          </w:p>
          <w:p w14:paraId="3F4EDFB5" w14:textId="77777777" w:rsidR="00821FBC" w:rsidRPr="00821FBC" w:rsidRDefault="00821FBC" w:rsidP="00821FBC">
            <w:pPr>
              <w:numPr>
                <w:ilvl w:val="0"/>
                <w:numId w:val="19"/>
              </w:numPr>
              <w:snapToGrid w:val="0"/>
              <w:jc w:val="both"/>
              <w:rPr>
                <w:sz w:val="18"/>
                <w:szCs w:val="18"/>
              </w:rPr>
            </w:pPr>
            <w:r w:rsidRPr="00821FBC">
              <w:rPr>
                <w:sz w:val="18"/>
                <w:szCs w:val="18"/>
              </w:rPr>
              <w:t>Speaking: Pair discussions on the roles of government institutions</w:t>
            </w:r>
          </w:p>
          <w:p w14:paraId="42E40326" w14:textId="258920AE" w:rsidR="006A7BCF" w:rsidRPr="00821FBC" w:rsidRDefault="00821FBC" w:rsidP="006D4094">
            <w:pPr>
              <w:numPr>
                <w:ilvl w:val="0"/>
                <w:numId w:val="19"/>
              </w:numPr>
              <w:snapToGrid w:val="0"/>
              <w:jc w:val="both"/>
              <w:rPr>
                <w:b/>
                <w:bCs/>
                <w:sz w:val="18"/>
                <w:szCs w:val="18"/>
              </w:rPr>
            </w:pPr>
            <w:r w:rsidRPr="00821FBC">
              <w:rPr>
                <w:sz w:val="18"/>
                <w:szCs w:val="18"/>
              </w:rPr>
              <w:t>Writing: Definitions of state and social institutions using relative clauses</w:t>
            </w:r>
          </w:p>
        </w:tc>
        <w:tc>
          <w:tcPr>
            <w:tcW w:w="928" w:type="dxa"/>
            <w:shd w:val="clear" w:color="auto" w:fill="auto"/>
          </w:tcPr>
          <w:p w14:paraId="4059984E"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4834B776" w14:textId="77777777" w:rsidR="006A7BCF" w:rsidRPr="00F2186E" w:rsidRDefault="006A7BCF" w:rsidP="006D4094">
            <w:pPr>
              <w:tabs>
                <w:tab w:val="left" w:pos="1276"/>
              </w:tabs>
              <w:jc w:val="center"/>
              <w:rPr>
                <w:sz w:val="18"/>
                <w:szCs w:val="18"/>
              </w:rPr>
            </w:pPr>
            <w:r w:rsidRPr="00F2186E">
              <w:rPr>
                <w:sz w:val="18"/>
                <w:szCs w:val="18"/>
              </w:rPr>
              <w:t>7</w:t>
            </w:r>
          </w:p>
        </w:tc>
      </w:tr>
      <w:tr w:rsidR="006A7BCF" w:rsidRPr="00F2186E" w14:paraId="1388388E" w14:textId="77777777" w:rsidTr="006A7BCF">
        <w:tc>
          <w:tcPr>
            <w:tcW w:w="869" w:type="dxa"/>
            <w:vMerge/>
            <w:shd w:val="clear" w:color="auto" w:fill="auto"/>
          </w:tcPr>
          <w:p w14:paraId="21DA14D8"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465E617C" w14:textId="77777777" w:rsidR="006A7BCF" w:rsidRPr="00F2186E" w:rsidRDefault="006A7BCF" w:rsidP="006D4094">
            <w:pPr>
              <w:tabs>
                <w:tab w:val="left" w:pos="1276"/>
              </w:tabs>
              <w:rPr>
                <w:b/>
                <w:sz w:val="18"/>
                <w:szCs w:val="18"/>
              </w:rPr>
            </w:pPr>
            <w:r w:rsidRPr="00F2186E">
              <w:rPr>
                <w:b/>
                <w:sz w:val="18"/>
                <w:szCs w:val="18"/>
              </w:rPr>
              <w:t>IWST 4. Consultations on the implementation of</w:t>
            </w:r>
            <w:r w:rsidRPr="00F2186E">
              <w:rPr>
                <w:sz w:val="18"/>
                <w:szCs w:val="18"/>
              </w:rPr>
              <w:t xml:space="preserve"> </w:t>
            </w:r>
            <w:r w:rsidRPr="00F2186E">
              <w:rPr>
                <w:b/>
                <w:bCs/>
                <w:sz w:val="18"/>
                <w:szCs w:val="18"/>
              </w:rPr>
              <w:t>IWS 3</w:t>
            </w:r>
          </w:p>
        </w:tc>
        <w:tc>
          <w:tcPr>
            <w:tcW w:w="928" w:type="dxa"/>
            <w:shd w:val="clear" w:color="auto" w:fill="auto"/>
          </w:tcPr>
          <w:p w14:paraId="2DCEA2AC"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6B43650B" w14:textId="77777777" w:rsidR="006A7BCF" w:rsidRPr="00F2186E" w:rsidRDefault="006A7BCF" w:rsidP="006D4094">
            <w:pPr>
              <w:tabs>
                <w:tab w:val="left" w:pos="1276"/>
              </w:tabs>
              <w:jc w:val="center"/>
              <w:rPr>
                <w:sz w:val="18"/>
                <w:szCs w:val="18"/>
              </w:rPr>
            </w:pPr>
          </w:p>
        </w:tc>
      </w:tr>
      <w:tr w:rsidR="006A7BCF" w:rsidRPr="00F2186E" w14:paraId="426A371D" w14:textId="77777777" w:rsidTr="006A7BCF">
        <w:tc>
          <w:tcPr>
            <w:tcW w:w="869" w:type="dxa"/>
            <w:shd w:val="clear" w:color="auto" w:fill="auto"/>
          </w:tcPr>
          <w:p w14:paraId="6BEE663E" w14:textId="77777777" w:rsidR="006A7BCF" w:rsidRPr="00F2186E" w:rsidRDefault="006A7BCF" w:rsidP="006D4094">
            <w:pPr>
              <w:tabs>
                <w:tab w:val="left" w:pos="1276"/>
              </w:tabs>
              <w:jc w:val="center"/>
              <w:rPr>
                <w:b/>
                <w:bCs/>
                <w:sz w:val="18"/>
                <w:szCs w:val="18"/>
              </w:rPr>
            </w:pPr>
            <w:r w:rsidRPr="00F2186E">
              <w:rPr>
                <w:b/>
                <w:bCs/>
                <w:sz w:val="18"/>
                <w:szCs w:val="18"/>
              </w:rPr>
              <w:t>9</w:t>
            </w:r>
          </w:p>
        </w:tc>
        <w:tc>
          <w:tcPr>
            <w:tcW w:w="7986" w:type="dxa"/>
            <w:shd w:val="clear" w:color="auto" w:fill="auto"/>
          </w:tcPr>
          <w:p w14:paraId="6EEE80B4" w14:textId="53FB3EA0"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9: Political Regimes. Forms of Government</w:t>
            </w:r>
          </w:p>
          <w:p w14:paraId="4ECC715A" w14:textId="77777777" w:rsidR="00821FBC" w:rsidRPr="00821FBC" w:rsidRDefault="00821FBC" w:rsidP="00821FBC">
            <w:pPr>
              <w:numPr>
                <w:ilvl w:val="0"/>
                <w:numId w:val="20"/>
              </w:numPr>
              <w:snapToGrid w:val="0"/>
              <w:jc w:val="both"/>
              <w:rPr>
                <w:sz w:val="18"/>
                <w:szCs w:val="18"/>
              </w:rPr>
            </w:pPr>
            <w:r w:rsidRPr="00821FBC">
              <w:rPr>
                <w:sz w:val="18"/>
                <w:szCs w:val="18"/>
              </w:rPr>
              <w:t>Vocabulary: Political regimes (democracy, autocracy, etc.)</w:t>
            </w:r>
          </w:p>
          <w:p w14:paraId="14255C32" w14:textId="77777777" w:rsidR="00821FBC" w:rsidRPr="00821FBC" w:rsidRDefault="00821FBC" w:rsidP="00821FBC">
            <w:pPr>
              <w:numPr>
                <w:ilvl w:val="0"/>
                <w:numId w:val="20"/>
              </w:numPr>
              <w:snapToGrid w:val="0"/>
              <w:jc w:val="both"/>
              <w:rPr>
                <w:sz w:val="18"/>
                <w:szCs w:val="18"/>
              </w:rPr>
            </w:pPr>
            <w:r w:rsidRPr="00821FBC">
              <w:rPr>
                <w:sz w:val="18"/>
                <w:szCs w:val="18"/>
              </w:rPr>
              <w:t>Grammar: Complex Subject</w:t>
            </w:r>
          </w:p>
          <w:p w14:paraId="784E9D1D" w14:textId="77777777" w:rsidR="00821FBC" w:rsidRPr="00821FBC" w:rsidRDefault="00821FBC" w:rsidP="00821FBC">
            <w:pPr>
              <w:numPr>
                <w:ilvl w:val="0"/>
                <w:numId w:val="20"/>
              </w:numPr>
              <w:snapToGrid w:val="0"/>
              <w:jc w:val="both"/>
              <w:rPr>
                <w:sz w:val="18"/>
                <w:szCs w:val="18"/>
              </w:rPr>
            </w:pPr>
            <w:r w:rsidRPr="00821FBC">
              <w:rPr>
                <w:sz w:val="18"/>
                <w:szCs w:val="18"/>
              </w:rPr>
              <w:t>Reading: Texts on forms of government</w:t>
            </w:r>
          </w:p>
          <w:p w14:paraId="7AEE4F27" w14:textId="77777777" w:rsidR="00821FBC" w:rsidRPr="00821FBC" w:rsidRDefault="00821FBC" w:rsidP="00821FBC">
            <w:pPr>
              <w:numPr>
                <w:ilvl w:val="0"/>
                <w:numId w:val="20"/>
              </w:numPr>
              <w:snapToGrid w:val="0"/>
              <w:jc w:val="both"/>
              <w:rPr>
                <w:sz w:val="18"/>
                <w:szCs w:val="18"/>
              </w:rPr>
            </w:pPr>
            <w:r w:rsidRPr="00821FBC">
              <w:rPr>
                <w:sz w:val="18"/>
                <w:szCs w:val="18"/>
              </w:rPr>
              <w:t>Speaking: Pair presentations on world leaders and their political regimes</w:t>
            </w:r>
          </w:p>
          <w:p w14:paraId="62E7FB16" w14:textId="4F626C8E" w:rsidR="006A7BCF" w:rsidRPr="00821FBC" w:rsidRDefault="00821FBC" w:rsidP="006D4094">
            <w:pPr>
              <w:numPr>
                <w:ilvl w:val="0"/>
                <w:numId w:val="20"/>
              </w:numPr>
              <w:snapToGrid w:val="0"/>
              <w:jc w:val="both"/>
              <w:rPr>
                <w:b/>
                <w:bCs/>
                <w:sz w:val="18"/>
                <w:szCs w:val="18"/>
              </w:rPr>
            </w:pPr>
            <w:r w:rsidRPr="00821FBC">
              <w:rPr>
                <w:sz w:val="18"/>
                <w:szCs w:val="18"/>
              </w:rPr>
              <w:t>Writing: Definitions of different political regimes using key vocabulary</w:t>
            </w:r>
          </w:p>
        </w:tc>
        <w:tc>
          <w:tcPr>
            <w:tcW w:w="928" w:type="dxa"/>
            <w:shd w:val="clear" w:color="auto" w:fill="auto"/>
          </w:tcPr>
          <w:p w14:paraId="78985FD8"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08A1CE0B"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327933C0" w14:textId="77777777" w:rsidTr="006A7BCF">
        <w:tc>
          <w:tcPr>
            <w:tcW w:w="869" w:type="dxa"/>
            <w:vMerge w:val="restart"/>
            <w:shd w:val="clear" w:color="auto" w:fill="auto"/>
          </w:tcPr>
          <w:p w14:paraId="7FD1396F" w14:textId="77777777" w:rsidR="006A7BCF" w:rsidRPr="00F2186E" w:rsidRDefault="006A7BCF" w:rsidP="006D4094">
            <w:pPr>
              <w:tabs>
                <w:tab w:val="left" w:pos="1276"/>
              </w:tabs>
              <w:jc w:val="center"/>
              <w:rPr>
                <w:b/>
                <w:bCs/>
                <w:sz w:val="18"/>
                <w:szCs w:val="18"/>
              </w:rPr>
            </w:pPr>
            <w:r w:rsidRPr="00F2186E">
              <w:rPr>
                <w:b/>
                <w:bCs/>
                <w:sz w:val="18"/>
                <w:szCs w:val="18"/>
              </w:rPr>
              <w:t>10</w:t>
            </w:r>
          </w:p>
        </w:tc>
        <w:tc>
          <w:tcPr>
            <w:tcW w:w="7986" w:type="dxa"/>
            <w:shd w:val="clear" w:color="auto" w:fill="auto"/>
          </w:tcPr>
          <w:p w14:paraId="1CBB233A" w14:textId="1E1C2856"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10: Lobby, PR, GR, and Media: Global Issues</w:t>
            </w:r>
          </w:p>
          <w:p w14:paraId="52432763" w14:textId="77777777" w:rsidR="00821FBC" w:rsidRPr="00821FBC" w:rsidRDefault="00821FBC" w:rsidP="00821FBC">
            <w:pPr>
              <w:numPr>
                <w:ilvl w:val="0"/>
                <w:numId w:val="21"/>
              </w:numPr>
              <w:snapToGrid w:val="0"/>
              <w:jc w:val="both"/>
              <w:rPr>
                <w:sz w:val="18"/>
                <w:szCs w:val="18"/>
              </w:rPr>
            </w:pPr>
            <w:r w:rsidRPr="00821FBC">
              <w:rPr>
                <w:sz w:val="18"/>
                <w:szCs w:val="18"/>
              </w:rPr>
              <w:t>Vocabulary: Lobbying, public relations, government relations</w:t>
            </w:r>
          </w:p>
          <w:p w14:paraId="754ADE19" w14:textId="77777777" w:rsidR="00821FBC" w:rsidRPr="00821FBC" w:rsidRDefault="00821FBC" w:rsidP="00821FBC">
            <w:pPr>
              <w:numPr>
                <w:ilvl w:val="0"/>
                <w:numId w:val="21"/>
              </w:numPr>
              <w:snapToGrid w:val="0"/>
              <w:jc w:val="both"/>
              <w:rPr>
                <w:sz w:val="18"/>
                <w:szCs w:val="18"/>
              </w:rPr>
            </w:pPr>
            <w:r w:rsidRPr="00821FBC">
              <w:rPr>
                <w:sz w:val="18"/>
                <w:szCs w:val="18"/>
              </w:rPr>
              <w:t>Grammar: Infinitive structures</w:t>
            </w:r>
          </w:p>
          <w:p w14:paraId="54375CD1" w14:textId="77777777" w:rsidR="00821FBC" w:rsidRPr="00821FBC" w:rsidRDefault="00821FBC" w:rsidP="00821FBC">
            <w:pPr>
              <w:numPr>
                <w:ilvl w:val="0"/>
                <w:numId w:val="21"/>
              </w:numPr>
              <w:snapToGrid w:val="0"/>
              <w:jc w:val="both"/>
              <w:rPr>
                <w:sz w:val="18"/>
                <w:szCs w:val="18"/>
              </w:rPr>
            </w:pPr>
            <w:r w:rsidRPr="00821FBC">
              <w:rPr>
                <w:sz w:val="18"/>
                <w:szCs w:val="18"/>
              </w:rPr>
              <w:t>Reading: Articles on the influence of media and PR in politics</w:t>
            </w:r>
          </w:p>
          <w:p w14:paraId="6AF0A1F4" w14:textId="77777777" w:rsidR="00821FBC" w:rsidRPr="00821FBC" w:rsidRDefault="00821FBC" w:rsidP="00821FBC">
            <w:pPr>
              <w:numPr>
                <w:ilvl w:val="0"/>
                <w:numId w:val="21"/>
              </w:numPr>
              <w:snapToGrid w:val="0"/>
              <w:jc w:val="both"/>
              <w:rPr>
                <w:sz w:val="18"/>
                <w:szCs w:val="18"/>
              </w:rPr>
            </w:pPr>
            <w:r w:rsidRPr="00821FBC">
              <w:rPr>
                <w:sz w:val="18"/>
                <w:szCs w:val="18"/>
              </w:rPr>
              <w:t>Speaking: Discussion on media's role in shaping political decisions</w:t>
            </w:r>
          </w:p>
          <w:p w14:paraId="02C29369" w14:textId="0C0F9E34" w:rsidR="006A7BCF" w:rsidRPr="00821FBC" w:rsidRDefault="00821FBC" w:rsidP="006D4094">
            <w:pPr>
              <w:numPr>
                <w:ilvl w:val="0"/>
                <w:numId w:val="21"/>
              </w:numPr>
              <w:snapToGrid w:val="0"/>
              <w:jc w:val="both"/>
              <w:rPr>
                <w:b/>
                <w:bCs/>
                <w:sz w:val="18"/>
                <w:szCs w:val="18"/>
              </w:rPr>
            </w:pPr>
            <w:r w:rsidRPr="00821FBC">
              <w:rPr>
                <w:sz w:val="18"/>
                <w:szCs w:val="18"/>
              </w:rPr>
              <w:t>Writing: Case study: the influence of lobbying on government policies</w:t>
            </w:r>
          </w:p>
        </w:tc>
        <w:tc>
          <w:tcPr>
            <w:tcW w:w="928" w:type="dxa"/>
            <w:shd w:val="clear" w:color="auto" w:fill="auto"/>
          </w:tcPr>
          <w:p w14:paraId="7D9DC216"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82BC6DF"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5625AD98" w14:textId="77777777" w:rsidTr="006A7BCF">
        <w:tc>
          <w:tcPr>
            <w:tcW w:w="869" w:type="dxa"/>
            <w:vMerge/>
            <w:shd w:val="clear" w:color="auto" w:fill="auto"/>
          </w:tcPr>
          <w:p w14:paraId="6EC32550"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4F7B62BA" w14:textId="77777777" w:rsidR="006A7BCF" w:rsidRPr="00F2186E" w:rsidRDefault="006A7BCF" w:rsidP="006D4094">
            <w:pPr>
              <w:snapToGrid w:val="0"/>
              <w:jc w:val="both"/>
              <w:rPr>
                <w:b/>
                <w:bCs/>
                <w:sz w:val="18"/>
                <w:szCs w:val="18"/>
                <w:lang w:val="en-US"/>
              </w:rPr>
            </w:pPr>
            <w:r w:rsidRPr="00F2186E">
              <w:rPr>
                <w:b/>
                <w:bCs/>
                <w:sz w:val="18"/>
                <w:szCs w:val="18"/>
                <w:lang w:val="en-US" w:eastAsia="ar-SA"/>
              </w:rPr>
              <w:t>IWS</w:t>
            </w:r>
            <w:r w:rsidRPr="00F2186E">
              <w:rPr>
                <w:b/>
                <w:bCs/>
                <w:sz w:val="18"/>
                <w:szCs w:val="18"/>
                <w:lang w:val="en-US"/>
              </w:rPr>
              <w:t xml:space="preserve"> 3</w:t>
            </w:r>
            <w:r w:rsidRPr="00F2186E">
              <w:rPr>
                <w:sz w:val="18"/>
                <w:szCs w:val="18"/>
                <w:lang w:val="en-US"/>
              </w:rPr>
              <w:t xml:space="preserve"> </w:t>
            </w:r>
            <w:r w:rsidRPr="00F2186E">
              <w:rPr>
                <w:bCs/>
                <w:sz w:val="18"/>
                <w:szCs w:val="18"/>
                <w:lang w:val="en-US"/>
              </w:rPr>
              <w:t xml:space="preserve">Reading and analyzing the book called “The Wave” by Morton Rhue (1981, US) in comparison with the film “The Wave” (2008, Germany): assignments </w:t>
            </w:r>
          </w:p>
        </w:tc>
        <w:tc>
          <w:tcPr>
            <w:tcW w:w="928" w:type="dxa"/>
            <w:shd w:val="clear" w:color="auto" w:fill="auto"/>
          </w:tcPr>
          <w:p w14:paraId="4B874C5E" w14:textId="77777777" w:rsidR="006A7BCF" w:rsidRPr="00F2186E" w:rsidRDefault="006A7BCF" w:rsidP="006D4094">
            <w:pPr>
              <w:tabs>
                <w:tab w:val="left" w:pos="1276"/>
              </w:tabs>
              <w:jc w:val="center"/>
              <w:rPr>
                <w:sz w:val="18"/>
                <w:szCs w:val="18"/>
              </w:rPr>
            </w:pPr>
            <w:r w:rsidRPr="00F2186E">
              <w:rPr>
                <w:sz w:val="18"/>
                <w:szCs w:val="18"/>
              </w:rPr>
              <w:t>27</w:t>
            </w:r>
          </w:p>
        </w:tc>
        <w:tc>
          <w:tcPr>
            <w:tcW w:w="726" w:type="dxa"/>
            <w:shd w:val="clear" w:color="auto" w:fill="auto"/>
          </w:tcPr>
          <w:p w14:paraId="208980FA" w14:textId="77777777" w:rsidR="006A7BCF" w:rsidRPr="00F2186E" w:rsidRDefault="006A7BCF" w:rsidP="006D4094">
            <w:pPr>
              <w:tabs>
                <w:tab w:val="left" w:pos="1276"/>
              </w:tabs>
              <w:jc w:val="center"/>
              <w:rPr>
                <w:sz w:val="18"/>
                <w:szCs w:val="18"/>
              </w:rPr>
            </w:pPr>
            <w:r w:rsidRPr="00F2186E">
              <w:rPr>
                <w:sz w:val="18"/>
                <w:szCs w:val="18"/>
              </w:rPr>
              <w:t>17</w:t>
            </w:r>
          </w:p>
        </w:tc>
      </w:tr>
      <w:tr w:rsidR="006A7BCF" w:rsidRPr="00F2186E" w14:paraId="46EF91BC" w14:textId="77777777" w:rsidTr="006D4094">
        <w:tc>
          <w:tcPr>
            <w:tcW w:w="10509" w:type="dxa"/>
            <w:gridSpan w:val="4"/>
            <w:shd w:val="clear" w:color="auto" w:fill="auto"/>
          </w:tcPr>
          <w:p w14:paraId="7E817196" w14:textId="77777777" w:rsidR="006A7BCF" w:rsidRPr="00F2186E" w:rsidRDefault="006A7BCF" w:rsidP="006D4094">
            <w:pPr>
              <w:tabs>
                <w:tab w:val="left" w:pos="1276"/>
              </w:tabs>
              <w:jc w:val="center"/>
              <w:rPr>
                <w:b/>
                <w:bCs/>
                <w:sz w:val="18"/>
                <w:szCs w:val="18"/>
              </w:rPr>
            </w:pPr>
            <w:r w:rsidRPr="00F2186E">
              <w:rPr>
                <w:b/>
                <w:bCs/>
                <w:sz w:val="18"/>
                <w:szCs w:val="18"/>
              </w:rPr>
              <w:t xml:space="preserve">MODULE 3 </w:t>
            </w:r>
            <w:r w:rsidRPr="00F2186E">
              <w:rPr>
                <w:b/>
                <w:sz w:val="18"/>
                <w:szCs w:val="18"/>
                <w:lang w:val="en-US"/>
              </w:rPr>
              <w:t>Professional discourse and speech culture</w:t>
            </w:r>
          </w:p>
        </w:tc>
      </w:tr>
      <w:tr w:rsidR="006A7BCF" w:rsidRPr="00F2186E" w14:paraId="4B1C4C38" w14:textId="77777777" w:rsidTr="006A7BCF">
        <w:tc>
          <w:tcPr>
            <w:tcW w:w="869" w:type="dxa"/>
            <w:vMerge w:val="restart"/>
            <w:shd w:val="clear" w:color="auto" w:fill="auto"/>
          </w:tcPr>
          <w:p w14:paraId="6FB6B814" w14:textId="77777777" w:rsidR="006A7BCF" w:rsidRPr="00F2186E" w:rsidRDefault="006A7BCF" w:rsidP="006D4094">
            <w:pPr>
              <w:tabs>
                <w:tab w:val="left" w:pos="1276"/>
              </w:tabs>
              <w:jc w:val="center"/>
              <w:rPr>
                <w:b/>
                <w:bCs/>
                <w:sz w:val="18"/>
                <w:szCs w:val="18"/>
                <w:lang w:val="ru-RU"/>
              </w:rPr>
            </w:pPr>
            <w:r w:rsidRPr="00F2186E">
              <w:rPr>
                <w:b/>
                <w:bCs/>
                <w:sz w:val="18"/>
                <w:szCs w:val="18"/>
                <w:lang w:val="ru-RU"/>
              </w:rPr>
              <w:t>11</w:t>
            </w:r>
          </w:p>
        </w:tc>
        <w:tc>
          <w:tcPr>
            <w:tcW w:w="7986" w:type="dxa"/>
            <w:shd w:val="clear" w:color="auto" w:fill="auto"/>
          </w:tcPr>
          <w:p w14:paraId="3086540E" w14:textId="06E7F8AC"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11: What is Bureaucracy?</w:t>
            </w:r>
          </w:p>
          <w:p w14:paraId="2C537281" w14:textId="77777777" w:rsidR="00821FBC" w:rsidRPr="00821FBC" w:rsidRDefault="00821FBC" w:rsidP="00821FBC">
            <w:pPr>
              <w:numPr>
                <w:ilvl w:val="0"/>
                <w:numId w:val="22"/>
              </w:numPr>
              <w:snapToGrid w:val="0"/>
              <w:jc w:val="both"/>
              <w:rPr>
                <w:sz w:val="18"/>
                <w:szCs w:val="18"/>
              </w:rPr>
            </w:pPr>
            <w:r w:rsidRPr="00821FBC">
              <w:rPr>
                <w:sz w:val="18"/>
                <w:szCs w:val="18"/>
              </w:rPr>
              <w:t>Vocabulary: Bureaucracy terminology</w:t>
            </w:r>
          </w:p>
          <w:p w14:paraId="185C9B67" w14:textId="77777777" w:rsidR="00821FBC" w:rsidRPr="00821FBC" w:rsidRDefault="00821FBC" w:rsidP="00821FBC">
            <w:pPr>
              <w:numPr>
                <w:ilvl w:val="0"/>
                <w:numId w:val="22"/>
              </w:numPr>
              <w:snapToGrid w:val="0"/>
              <w:jc w:val="both"/>
              <w:rPr>
                <w:sz w:val="18"/>
                <w:szCs w:val="18"/>
              </w:rPr>
            </w:pPr>
            <w:r w:rsidRPr="00821FBC">
              <w:rPr>
                <w:sz w:val="18"/>
                <w:szCs w:val="18"/>
              </w:rPr>
              <w:t>Grammar: Conditionals - mixed types</w:t>
            </w:r>
          </w:p>
          <w:p w14:paraId="33C27E68" w14:textId="77777777" w:rsidR="00821FBC" w:rsidRPr="00821FBC" w:rsidRDefault="00821FBC" w:rsidP="00821FBC">
            <w:pPr>
              <w:numPr>
                <w:ilvl w:val="0"/>
                <w:numId w:val="22"/>
              </w:numPr>
              <w:snapToGrid w:val="0"/>
              <w:jc w:val="both"/>
              <w:rPr>
                <w:sz w:val="18"/>
                <w:szCs w:val="18"/>
              </w:rPr>
            </w:pPr>
            <w:r w:rsidRPr="00821FBC">
              <w:rPr>
                <w:sz w:val="18"/>
                <w:szCs w:val="18"/>
              </w:rPr>
              <w:t>Reading: Text on the functions of bureaucracy</w:t>
            </w:r>
          </w:p>
          <w:p w14:paraId="47783A44" w14:textId="77777777" w:rsidR="00821FBC" w:rsidRPr="00821FBC" w:rsidRDefault="00821FBC" w:rsidP="00821FBC">
            <w:pPr>
              <w:numPr>
                <w:ilvl w:val="0"/>
                <w:numId w:val="22"/>
              </w:numPr>
              <w:snapToGrid w:val="0"/>
              <w:jc w:val="both"/>
              <w:rPr>
                <w:sz w:val="18"/>
                <w:szCs w:val="18"/>
              </w:rPr>
            </w:pPr>
            <w:r w:rsidRPr="00821FBC">
              <w:rPr>
                <w:sz w:val="18"/>
                <w:szCs w:val="18"/>
              </w:rPr>
              <w:t>Speaking: Debate: is bureaucracy necessary?</w:t>
            </w:r>
          </w:p>
          <w:p w14:paraId="36BF80DC" w14:textId="139F97CC" w:rsidR="006A7BCF" w:rsidRPr="00821FBC" w:rsidRDefault="00821FBC" w:rsidP="006D4094">
            <w:pPr>
              <w:numPr>
                <w:ilvl w:val="0"/>
                <w:numId w:val="22"/>
              </w:numPr>
              <w:snapToGrid w:val="0"/>
              <w:jc w:val="both"/>
              <w:rPr>
                <w:b/>
                <w:bCs/>
                <w:sz w:val="18"/>
                <w:szCs w:val="18"/>
              </w:rPr>
            </w:pPr>
            <w:r w:rsidRPr="00821FBC">
              <w:rPr>
                <w:sz w:val="18"/>
                <w:szCs w:val="18"/>
              </w:rPr>
              <w:t>Writing: Explanation of the role of bureaucracy in modern governance</w:t>
            </w:r>
          </w:p>
        </w:tc>
        <w:tc>
          <w:tcPr>
            <w:tcW w:w="928" w:type="dxa"/>
            <w:shd w:val="clear" w:color="auto" w:fill="auto"/>
          </w:tcPr>
          <w:p w14:paraId="6BBF4133"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3353418"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533B0A4D" w14:textId="77777777" w:rsidTr="006A7BCF">
        <w:tc>
          <w:tcPr>
            <w:tcW w:w="869" w:type="dxa"/>
            <w:vMerge/>
            <w:shd w:val="clear" w:color="auto" w:fill="auto"/>
          </w:tcPr>
          <w:p w14:paraId="17A4CF79"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28B8013E" w14:textId="77777777" w:rsidR="006A7BCF" w:rsidRPr="00F2186E" w:rsidRDefault="006A7BCF" w:rsidP="006D4094">
            <w:pPr>
              <w:tabs>
                <w:tab w:val="left" w:pos="1276"/>
              </w:tabs>
              <w:rPr>
                <w:b/>
                <w:sz w:val="18"/>
                <w:szCs w:val="18"/>
              </w:rPr>
            </w:pPr>
            <w:r w:rsidRPr="00F2186E">
              <w:rPr>
                <w:b/>
                <w:sz w:val="18"/>
                <w:szCs w:val="18"/>
                <w:lang w:val="en-US"/>
              </w:rPr>
              <w:t>IWST</w:t>
            </w:r>
            <w:r w:rsidRPr="00F2186E">
              <w:rPr>
                <w:b/>
                <w:sz w:val="18"/>
                <w:szCs w:val="18"/>
                <w:lang w:val="kk-KZ"/>
              </w:rPr>
              <w:t xml:space="preserve"> </w:t>
            </w:r>
            <w:r w:rsidRPr="00F2186E">
              <w:rPr>
                <w:b/>
                <w:sz w:val="18"/>
                <w:szCs w:val="18"/>
              </w:rPr>
              <w:t xml:space="preserve">5. </w:t>
            </w:r>
            <w:r w:rsidRPr="00F2186E">
              <w:rPr>
                <w:b/>
                <w:color w:val="222222"/>
                <w:sz w:val="18"/>
                <w:szCs w:val="18"/>
              </w:rPr>
              <w:t>Colloquium: week 1-10</w:t>
            </w:r>
          </w:p>
        </w:tc>
        <w:tc>
          <w:tcPr>
            <w:tcW w:w="928" w:type="dxa"/>
            <w:shd w:val="clear" w:color="auto" w:fill="auto"/>
          </w:tcPr>
          <w:p w14:paraId="3614686A"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47F66986" w14:textId="77777777" w:rsidR="006A7BCF" w:rsidRPr="00F2186E" w:rsidRDefault="006A7BCF" w:rsidP="006D4094">
            <w:pPr>
              <w:tabs>
                <w:tab w:val="left" w:pos="1276"/>
              </w:tabs>
              <w:jc w:val="center"/>
              <w:rPr>
                <w:sz w:val="18"/>
                <w:szCs w:val="18"/>
              </w:rPr>
            </w:pPr>
          </w:p>
        </w:tc>
      </w:tr>
      <w:tr w:rsidR="006A7BCF" w:rsidRPr="00F2186E" w14:paraId="639A795C" w14:textId="77777777" w:rsidTr="006A7BCF">
        <w:tc>
          <w:tcPr>
            <w:tcW w:w="869" w:type="dxa"/>
            <w:shd w:val="clear" w:color="auto" w:fill="auto"/>
          </w:tcPr>
          <w:p w14:paraId="1B0716E6" w14:textId="77777777" w:rsidR="006A7BCF" w:rsidRPr="00F2186E" w:rsidRDefault="006A7BCF" w:rsidP="006D4094">
            <w:pPr>
              <w:tabs>
                <w:tab w:val="left" w:pos="1276"/>
              </w:tabs>
              <w:jc w:val="center"/>
              <w:rPr>
                <w:b/>
                <w:bCs/>
                <w:sz w:val="18"/>
                <w:szCs w:val="18"/>
              </w:rPr>
            </w:pPr>
            <w:r w:rsidRPr="00F2186E">
              <w:rPr>
                <w:b/>
                <w:bCs/>
                <w:sz w:val="18"/>
                <w:szCs w:val="18"/>
              </w:rPr>
              <w:t>12</w:t>
            </w:r>
          </w:p>
        </w:tc>
        <w:tc>
          <w:tcPr>
            <w:tcW w:w="7986" w:type="dxa"/>
            <w:shd w:val="clear" w:color="auto" w:fill="auto"/>
          </w:tcPr>
          <w:p w14:paraId="5D06175F" w14:textId="654CD12C"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12: Bureaucracy: Functions and Problems</w:t>
            </w:r>
          </w:p>
          <w:p w14:paraId="4DBB77CB" w14:textId="77777777" w:rsidR="00821FBC" w:rsidRPr="00821FBC" w:rsidRDefault="00821FBC" w:rsidP="00821FBC">
            <w:pPr>
              <w:numPr>
                <w:ilvl w:val="0"/>
                <w:numId w:val="23"/>
              </w:numPr>
              <w:snapToGrid w:val="0"/>
              <w:jc w:val="both"/>
              <w:rPr>
                <w:sz w:val="18"/>
                <w:szCs w:val="18"/>
              </w:rPr>
            </w:pPr>
            <w:r w:rsidRPr="00821FBC">
              <w:rPr>
                <w:sz w:val="18"/>
                <w:szCs w:val="18"/>
              </w:rPr>
              <w:t>Vocabulary: Bureaucratic functions and issues</w:t>
            </w:r>
          </w:p>
          <w:p w14:paraId="2BEF903F" w14:textId="77777777" w:rsidR="00821FBC" w:rsidRPr="00821FBC" w:rsidRDefault="00821FBC" w:rsidP="00821FBC">
            <w:pPr>
              <w:numPr>
                <w:ilvl w:val="0"/>
                <w:numId w:val="23"/>
              </w:numPr>
              <w:snapToGrid w:val="0"/>
              <w:jc w:val="both"/>
              <w:rPr>
                <w:sz w:val="18"/>
                <w:szCs w:val="18"/>
              </w:rPr>
            </w:pPr>
            <w:r w:rsidRPr="00821FBC">
              <w:rPr>
                <w:sz w:val="18"/>
                <w:szCs w:val="18"/>
              </w:rPr>
              <w:lastRenderedPageBreak/>
              <w:t>Grammar: Past Perfect</w:t>
            </w:r>
          </w:p>
          <w:p w14:paraId="207D9123" w14:textId="77777777" w:rsidR="00821FBC" w:rsidRPr="00821FBC" w:rsidRDefault="00821FBC" w:rsidP="00821FBC">
            <w:pPr>
              <w:numPr>
                <w:ilvl w:val="0"/>
                <w:numId w:val="23"/>
              </w:numPr>
              <w:snapToGrid w:val="0"/>
              <w:jc w:val="both"/>
              <w:rPr>
                <w:sz w:val="18"/>
                <w:szCs w:val="18"/>
              </w:rPr>
            </w:pPr>
            <w:r w:rsidRPr="00821FBC">
              <w:rPr>
                <w:sz w:val="18"/>
                <w:szCs w:val="18"/>
              </w:rPr>
              <w:t>Reading: Case studies on bureaucratic challenges</w:t>
            </w:r>
          </w:p>
          <w:p w14:paraId="0C35B3CD" w14:textId="77777777" w:rsidR="00821FBC" w:rsidRPr="00821FBC" w:rsidRDefault="00821FBC" w:rsidP="00821FBC">
            <w:pPr>
              <w:numPr>
                <w:ilvl w:val="0"/>
                <w:numId w:val="23"/>
              </w:numPr>
              <w:snapToGrid w:val="0"/>
              <w:jc w:val="both"/>
              <w:rPr>
                <w:sz w:val="18"/>
                <w:szCs w:val="18"/>
              </w:rPr>
            </w:pPr>
            <w:r w:rsidRPr="00821FBC">
              <w:rPr>
                <w:sz w:val="18"/>
                <w:szCs w:val="18"/>
              </w:rPr>
              <w:t>Speaking: Role-play on solving bureaucratic inefficiencies</w:t>
            </w:r>
          </w:p>
          <w:p w14:paraId="54E5B14E" w14:textId="749D5428" w:rsidR="006A7BCF" w:rsidRPr="00821FBC" w:rsidRDefault="00821FBC" w:rsidP="006D4094">
            <w:pPr>
              <w:numPr>
                <w:ilvl w:val="0"/>
                <w:numId w:val="23"/>
              </w:numPr>
              <w:snapToGrid w:val="0"/>
              <w:jc w:val="both"/>
              <w:rPr>
                <w:b/>
                <w:bCs/>
                <w:sz w:val="18"/>
                <w:szCs w:val="18"/>
              </w:rPr>
            </w:pPr>
            <w:r w:rsidRPr="00821FBC">
              <w:rPr>
                <w:sz w:val="18"/>
                <w:szCs w:val="18"/>
              </w:rPr>
              <w:t>Writing: Practical exercises on addressing bureaucratic problems</w:t>
            </w:r>
          </w:p>
        </w:tc>
        <w:tc>
          <w:tcPr>
            <w:tcW w:w="928" w:type="dxa"/>
            <w:shd w:val="clear" w:color="auto" w:fill="auto"/>
          </w:tcPr>
          <w:p w14:paraId="0ACFD920" w14:textId="77777777" w:rsidR="006A7BCF" w:rsidRPr="00F2186E" w:rsidRDefault="006A7BCF" w:rsidP="006D4094">
            <w:pPr>
              <w:tabs>
                <w:tab w:val="left" w:pos="1276"/>
              </w:tabs>
              <w:jc w:val="center"/>
              <w:rPr>
                <w:sz w:val="18"/>
                <w:szCs w:val="18"/>
              </w:rPr>
            </w:pPr>
            <w:r w:rsidRPr="00F2186E">
              <w:rPr>
                <w:sz w:val="18"/>
                <w:szCs w:val="18"/>
              </w:rPr>
              <w:lastRenderedPageBreak/>
              <w:t>4</w:t>
            </w:r>
          </w:p>
        </w:tc>
        <w:tc>
          <w:tcPr>
            <w:tcW w:w="726" w:type="dxa"/>
            <w:shd w:val="clear" w:color="auto" w:fill="auto"/>
          </w:tcPr>
          <w:p w14:paraId="62C967A8"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01C36921" w14:textId="77777777" w:rsidTr="006A7BCF">
        <w:tc>
          <w:tcPr>
            <w:tcW w:w="869" w:type="dxa"/>
            <w:vMerge w:val="restart"/>
            <w:shd w:val="clear" w:color="auto" w:fill="auto"/>
          </w:tcPr>
          <w:p w14:paraId="382EBCC0" w14:textId="77777777" w:rsidR="006A7BCF" w:rsidRPr="00F2186E" w:rsidRDefault="006A7BCF" w:rsidP="006D4094">
            <w:pPr>
              <w:tabs>
                <w:tab w:val="left" w:pos="1276"/>
              </w:tabs>
              <w:jc w:val="center"/>
              <w:rPr>
                <w:b/>
                <w:bCs/>
                <w:sz w:val="18"/>
                <w:szCs w:val="18"/>
              </w:rPr>
            </w:pPr>
            <w:r w:rsidRPr="00F2186E">
              <w:rPr>
                <w:b/>
                <w:bCs/>
                <w:sz w:val="18"/>
                <w:szCs w:val="18"/>
              </w:rPr>
              <w:t>13</w:t>
            </w:r>
          </w:p>
        </w:tc>
        <w:tc>
          <w:tcPr>
            <w:tcW w:w="7986" w:type="dxa"/>
            <w:shd w:val="clear" w:color="auto" w:fill="auto"/>
          </w:tcPr>
          <w:p w14:paraId="54CE2C5F" w14:textId="082B9671"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13: How Effective Is Bureaucracy? Views of State and Society</w:t>
            </w:r>
          </w:p>
          <w:p w14:paraId="04890D8F" w14:textId="77777777" w:rsidR="00821FBC" w:rsidRPr="00821FBC" w:rsidRDefault="00821FBC" w:rsidP="00821FBC">
            <w:pPr>
              <w:numPr>
                <w:ilvl w:val="0"/>
                <w:numId w:val="24"/>
              </w:numPr>
              <w:snapToGrid w:val="0"/>
              <w:jc w:val="both"/>
              <w:rPr>
                <w:sz w:val="18"/>
                <w:szCs w:val="18"/>
              </w:rPr>
            </w:pPr>
            <w:r w:rsidRPr="00821FBC">
              <w:rPr>
                <w:sz w:val="18"/>
                <w:szCs w:val="18"/>
              </w:rPr>
              <w:t>Vocabulary: Bureaucratic effectiveness terminology</w:t>
            </w:r>
          </w:p>
          <w:p w14:paraId="18D9E0A6" w14:textId="77777777" w:rsidR="00821FBC" w:rsidRPr="00821FBC" w:rsidRDefault="00821FBC" w:rsidP="00821FBC">
            <w:pPr>
              <w:numPr>
                <w:ilvl w:val="0"/>
                <w:numId w:val="24"/>
              </w:numPr>
              <w:snapToGrid w:val="0"/>
              <w:jc w:val="both"/>
              <w:rPr>
                <w:sz w:val="18"/>
                <w:szCs w:val="18"/>
              </w:rPr>
            </w:pPr>
            <w:r w:rsidRPr="00821FBC">
              <w:rPr>
                <w:sz w:val="18"/>
                <w:szCs w:val="18"/>
              </w:rPr>
              <w:t>Grammar: Present Perfect Continuous</w:t>
            </w:r>
          </w:p>
          <w:p w14:paraId="798BEE88" w14:textId="77777777" w:rsidR="00821FBC" w:rsidRPr="00821FBC" w:rsidRDefault="00821FBC" w:rsidP="00821FBC">
            <w:pPr>
              <w:numPr>
                <w:ilvl w:val="0"/>
                <w:numId w:val="24"/>
              </w:numPr>
              <w:snapToGrid w:val="0"/>
              <w:jc w:val="both"/>
              <w:rPr>
                <w:sz w:val="18"/>
                <w:szCs w:val="18"/>
              </w:rPr>
            </w:pPr>
            <w:r w:rsidRPr="00821FBC">
              <w:rPr>
                <w:sz w:val="18"/>
                <w:szCs w:val="18"/>
              </w:rPr>
              <w:t>Reading: Articles on state vs society views on bureaucracy</w:t>
            </w:r>
          </w:p>
          <w:p w14:paraId="084ADA62" w14:textId="77777777" w:rsidR="00821FBC" w:rsidRPr="00821FBC" w:rsidRDefault="00821FBC" w:rsidP="00821FBC">
            <w:pPr>
              <w:numPr>
                <w:ilvl w:val="0"/>
                <w:numId w:val="24"/>
              </w:numPr>
              <w:snapToGrid w:val="0"/>
              <w:jc w:val="both"/>
              <w:rPr>
                <w:sz w:val="18"/>
                <w:szCs w:val="18"/>
              </w:rPr>
            </w:pPr>
            <w:r w:rsidRPr="00821FBC">
              <w:rPr>
                <w:sz w:val="18"/>
                <w:szCs w:val="18"/>
              </w:rPr>
              <w:t>Speaking: Group discussions on the effectiveness of bureaucracies</w:t>
            </w:r>
          </w:p>
          <w:p w14:paraId="7E114D73" w14:textId="5A9C52D2" w:rsidR="006A7BCF" w:rsidRPr="00821FBC" w:rsidRDefault="00821FBC" w:rsidP="006D4094">
            <w:pPr>
              <w:numPr>
                <w:ilvl w:val="0"/>
                <w:numId w:val="24"/>
              </w:numPr>
              <w:snapToGrid w:val="0"/>
              <w:jc w:val="both"/>
              <w:rPr>
                <w:b/>
                <w:bCs/>
                <w:sz w:val="18"/>
                <w:szCs w:val="18"/>
              </w:rPr>
            </w:pPr>
            <w:r w:rsidRPr="00821FBC">
              <w:rPr>
                <w:sz w:val="18"/>
                <w:szCs w:val="18"/>
              </w:rPr>
              <w:t>Writing: Analytical essays on the effectiveness of bureaucracy</w:t>
            </w:r>
          </w:p>
        </w:tc>
        <w:tc>
          <w:tcPr>
            <w:tcW w:w="928" w:type="dxa"/>
            <w:shd w:val="clear" w:color="auto" w:fill="auto"/>
          </w:tcPr>
          <w:p w14:paraId="78D5361A"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6897111"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2232DC7E" w14:textId="77777777" w:rsidTr="006A7BCF">
        <w:tc>
          <w:tcPr>
            <w:tcW w:w="869" w:type="dxa"/>
            <w:vMerge/>
            <w:shd w:val="clear" w:color="auto" w:fill="auto"/>
          </w:tcPr>
          <w:p w14:paraId="40A4C332" w14:textId="77777777" w:rsidR="006A7BCF" w:rsidRPr="00F2186E" w:rsidRDefault="006A7BCF" w:rsidP="006D4094">
            <w:pPr>
              <w:tabs>
                <w:tab w:val="left" w:pos="1276"/>
              </w:tabs>
              <w:jc w:val="center"/>
              <w:rPr>
                <w:b/>
                <w:bCs/>
                <w:sz w:val="18"/>
                <w:szCs w:val="18"/>
              </w:rPr>
            </w:pPr>
          </w:p>
        </w:tc>
        <w:tc>
          <w:tcPr>
            <w:tcW w:w="7986" w:type="dxa"/>
            <w:shd w:val="clear" w:color="auto" w:fill="auto"/>
          </w:tcPr>
          <w:p w14:paraId="0BE13574" w14:textId="3B9FEECE" w:rsidR="006A7BCF" w:rsidRPr="00F2186E" w:rsidRDefault="006A7BCF" w:rsidP="006D4094">
            <w:pPr>
              <w:tabs>
                <w:tab w:val="left" w:pos="1276"/>
              </w:tabs>
              <w:rPr>
                <w:b/>
                <w:sz w:val="18"/>
                <w:szCs w:val="18"/>
              </w:rPr>
            </w:pPr>
            <w:r w:rsidRPr="00F2186E">
              <w:rPr>
                <w:b/>
                <w:sz w:val="18"/>
                <w:szCs w:val="18"/>
              </w:rPr>
              <w:t xml:space="preserve">IWST </w:t>
            </w:r>
            <w:r w:rsidR="006C61DA">
              <w:rPr>
                <w:b/>
                <w:sz w:val="18"/>
                <w:szCs w:val="18"/>
              </w:rPr>
              <w:t>6</w:t>
            </w:r>
            <w:r w:rsidRPr="00F2186E">
              <w:rPr>
                <w:b/>
                <w:sz w:val="18"/>
                <w:szCs w:val="18"/>
              </w:rPr>
              <w:t>. Consultation on the implementation</w:t>
            </w:r>
            <w:r w:rsidRPr="00F2186E">
              <w:rPr>
                <w:sz w:val="18"/>
                <w:szCs w:val="18"/>
              </w:rPr>
              <w:t xml:space="preserve"> </w:t>
            </w:r>
            <w:r w:rsidRPr="00F2186E">
              <w:rPr>
                <w:b/>
                <w:bCs/>
                <w:sz w:val="18"/>
                <w:szCs w:val="18"/>
              </w:rPr>
              <w:t>of IWS 4.</w:t>
            </w:r>
          </w:p>
        </w:tc>
        <w:tc>
          <w:tcPr>
            <w:tcW w:w="928" w:type="dxa"/>
            <w:shd w:val="clear" w:color="auto" w:fill="auto"/>
          </w:tcPr>
          <w:p w14:paraId="59CC56EA" w14:textId="77777777" w:rsidR="006A7BCF" w:rsidRPr="00F2186E" w:rsidRDefault="006A7BCF" w:rsidP="006D4094">
            <w:pPr>
              <w:tabs>
                <w:tab w:val="left" w:pos="1276"/>
              </w:tabs>
              <w:jc w:val="center"/>
              <w:rPr>
                <w:sz w:val="18"/>
                <w:szCs w:val="18"/>
              </w:rPr>
            </w:pPr>
            <w:r w:rsidRPr="00F2186E">
              <w:rPr>
                <w:sz w:val="18"/>
                <w:szCs w:val="18"/>
              </w:rPr>
              <w:t>1</w:t>
            </w:r>
          </w:p>
        </w:tc>
        <w:tc>
          <w:tcPr>
            <w:tcW w:w="726" w:type="dxa"/>
            <w:shd w:val="clear" w:color="auto" w:fill="auto"/>
          </w:tcPr>
          <w:p w14:paraId="0F2F3C8E" w14:textId="77777777" w:rsidR="006A7BCF" w:rsidRPr="00F2186E" w:rsidRDefault="006A7BCF" w:rsidP="006D4094">
            <w:pPr>
              <w:tabs>
                <w:tab w:val="left" w:pos="1276"/>
              </w:tabs>
              <w:jc w:val="center"/>
              <w:rPr>
                <w:sz w:val="18"/>
                <w:szCs w:val="18"/>
              </w:rPr>
            </w:pPr>
          </w:p>
        </w:tc>
      </w:tr>
      <w:tr w:rsidR="006A7BCF" w:rsidRPr="00F2186E" w14:paraId="5FD563EF" w14:textId="77777777" w:rsidTr="006A7BCF">
        <w:tc>
          <w:tcPr>
            <w:tcW w:w="869" w:type="dxa"/>
            <w:shd w:val="clear" w:color="auto" w:fill="auto"/>
          </w:tcPr>
          <w:p w14:paraId="14419D80" w14:textId="77777777" w:rsidR="006A7BCF" w:rsidRPr="00F2186E" w:rsidRDefault="006A7BCF" w:rsidP="006D4094">
            <w:pPr>
              <w:tabs>
                <w:tab w:val="left" w:pos="1276"/>
              </w:tabs>
              <w:jc w:val="center"/>
              <w:rPr>
                <w:b/>
                <w:bCs/>
                <w:sz w:val="18"/>
                <w:szCs w:val="18"/>
              </w:rPr>
            </w:pPr>
            <w:r w:rsidRPr="00F2186E">
              <w:rPr>
                <w:b/>
                <w:bCs/>
                <w:sz w:val="18"/>
                <w:szCs w:val="18"/>
              </w:rPr>
              <w:t>14</w:t>
            </w:r>
          </w:p>
        </w:tc>
        <w:tc>
          <w:tcPr>
            <w:tcW w:w="7986" w:type="dxa"/>
            <w:shd w:val="clear" w:color="auto" w:fill="auto"/>
          </w:tcPr>
          <w:p w14:paraId="3AF5A446" w14:textId="5C74B1E3"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14: Multiculturalism in Different Countries</w:t>
            </w:r>
          </w:p>
          <w:p w14:paraId="7CABD610" w14:textId="77777777" w:rsidR="00821FBC" w:rsidRPr="00821FBC" w:rsidRDefault="00821FBC" w:rsidP="00821FBC">
            <w:pPr>
              <w:numPr>
                <w:ilvl w:val="0"/>
                <w:numId w:val="25"/>
              </w:numPr>
              <w:snapToGrid w:val="0"/>
              <w:jc w:val="both"/>
              <w:rPr>
                <w:sz w:val="18"/>
                <w:szCs w:val="18"/>
              </w:rPr>
            </w:pPr>
            <w:r w:rsidRPr="00821FBC">
              <w:rPr>
                <w:sz w:val="18"/>
                <w:szCs w:val="18"/>
              </w:rPr>
              <w:t>Vocabulary: Multiculturalism, integration, assimilation</w:t>
            </w:r>
          </w:p>
          <w:p w14:paraId="67402357" w14:textId="77777777" w:rsidR="00821FBC" w:rsidRPr="00821FBC" w:rsidRDefault="00821FBC" w:rsidP="00821FBC">
            <w:pPr>
              <w:numPr>
                <w:ilvl w:val="0"/>
                <w:numId w:val="25"/>
              </w:numPr>
              <w:snapToGrid w:val="0"/>
              <w:jc w:val="both"/>
              <w:rPr>
                <w:sz w:val="18"/>
                <w:szCs w:val="18"/>
              </w:rPr>
            </w:pPr>
            <w:r w:rsidRPr="00821FBC">
              <w:rPr>
                <w:sz w:val="18"/>
                <w:szCs w:val="18"/>
              </w:rPr>
              <w:t>Grammar: Gerund vs Infinitive</w:t>
            </w:r>
          </w:p>
          <w:p w14:paraId="2298A071" w14:textId="77777777" w:rsidR="00821FBC" w:rsidRPr="00821FBC" w:rsidRDefault="00821FBC" w:rsidP="00821FBC">
            <w:pPr>
              <w:numPr>
                <w:ilvl w:val="0"/>
                <w:numId w:val="25"/>
              </w:numPr>
              <w:snapToGrid w:val="0"/>
              <w:jc w:val="both"/>
              <w:rPr>
                <w:sz w:val="18"/>
                <w:szCs w:val="18"/>
              </w:rPr>
            </w:pPr>
            <w:r w:rsidRPr="00821FBC">
              <w:rPr>
                <w:sz w:val="18"/>
                <w:szCs w:val="18"/>
              </w:rPr>
              <w:t>Reading: Comparative texts on multicultural policies in various countries</w:t>
            </w:r>
          </w:p>
          <w:p w14:paraId="544FCEBD" w14:textId="77777777" w:rsidR="00821FBC" w:rsidRPr="00821FBC" w:rsidRDefault="00821FBC" w:rsidP="00821FBC">
            <w:pPr>
              <w:numPr>
                <w:ilvl w:val="0"/>
                <w:numId w:val="25"/>
              </w:numPr>
              <w:snapToGrid w:val="0"/>
              <w:jc w:val="both"/>
              <w:rPr>
                <w:sz w:val="18"/>
                <w:szCs w:val="18"/>
              </w:rPr>
            </w:pPr>
            <w:r w:rsidRPr="00821FBC">
              <w:rPr>
                <w:sz w:val="18"/>
                <w:szCs w:val="18"/>
              </w:rPr>
              <w:t>Speaking: Group presentations on multiculturalism in assigned countries</w:t>
            </w:r>
          </w:p>
          <w:p w14:paraId="470BA1BA" w14:textId="4FE9E0BD" w:rsidR="006A7BCF" w:rsidRPr="00821FBC" w:rsidRDefault="00821FBC" w:rsidP="006D4094">
            <w:pPr>
              <w:numPr>
                <w:ilvl w:val="0"/>
                <w:numId w:val="25"/>
              </w:numPr>
              <w:snapToGrid w:val="0"/>
              <w:jc w:val="both"/>
              <w:rPr>
                <w:b/>
                <w:bCs/>
                <w:sz w:val="18"/>
                <w:szCs w:val="18"/>
              </w:rPr>
            </w:pPr>
            <w:r w:rsidRPr="00821FBC">
              <w:rPr>
                <w:sz w:val="18"/>
                <w:szCs w:val="18"/>
              </w:rPr>
              <w:t>Writing: Descriptive essays on multicultural policies</w:t>
            </w:r>
          </w:p>
        </w:tc>
        <w:tc>
          <w:tcPr>
            <w:tcW w:w="928" w:type="dxa"/>
            <w:shd w:val="clear" w:color="auto" w:fill="auto"/>
          </w:tcPr>
          <w:p w14:paraId="24482FD1"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005F3734"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098535D2" w14:textId="77777777" w:rsidTr="006A7BCF">
        <w:tc>
          <w:tcPr>
            <w:tcW w:w="869" w:type="dxa"/>
            <w:vMerge w:val="restart"/>
            <w:shd w:val="clear" w:color="auto" w:fill="auto"/>
          </w:tcPr>
          <w:p w14:paraId="1867C1D0" w14:textId="77777777" w:rsidR="006A7BCF" w:rsidRPr="00F2186E" w:rsidRDefault="006A7BCF" w:rsidP="006D4094">
            <w:pPr>
              <w:tabs>
                <w:tab w:val="left" w:pos="1276"/>
              </w:tabs>
              <w:jc w:val="center"/>
              <w:rPr>
                <w:b/>
                <w:sz w:val="18"/>
                <w:szCs w:val="18"/>
              </w:rPr>
            </w:pPr>
            <w:r w:rsidRPr="00F2186E">
              <w:rPr>
                <w:b/>
                <w:sz w:val="18"/>
                <w:szCs w:val="18"/>
              </w:rPr>
              <w:t>15</w:t>
            </w:r>
          </w:p>
        </w:tc>
        <w:tc>
          <w:tcPr>
            <w:tcW w:w="7986" w:type="dxa"/>
            <w:shd w:val="clear" w:color="auto" w:fill="auto"/>
          </w:tcPr>
          <w:p w14:paraId="2821D27E" w14:textId="3F02CE20" w:rsidR="00821FBC" w:rsidRPr="00821FBC" w:rsidRDefault="006C61DA" w:rsidP="00821FBC">
            <w:pPr>
              <w:snapToGrid w:val="0"/>
              <w:jc w:val="both"/>
              <w:rPr>
                <w:b/>
                <w:bCs/>
                <w:sz w:val="18"/>
                <w:szCs w:val="18"/>
              </w:rPr>
            </w:pPr>
            <w:r>
              <w:rPr>
                <w:b/>
                <w:bCs/>
                <w:sz w:val="18"/>
                <w:szCs w:val="18"/>
              </w:rPr>
              <w:t>PRACTICAL LESSON</w:t>
            </w:r>
            <w:r w:rsidR="00821FBC" w:rsidRPr="00821FBC">
              <w:rPr>
                <w:b/>
                <w:bCs/>
                <w:sz w:val="18"/>
                <w:szCs w:val="18"/>
              </w:rPr>
              <w:t xml:space="preserve"> 15: Multiculturalism in Different Countries (Part 2)</w:t>
            </w:r>
          </w:p>
          <w:p w14:paraId="3495058A" w14:textId="77777777" w:rsidR="00821FBC" w:rsidRPr="00821FBC" w:rsidRDefault="00821FBC" w:rsidP="00821FBC">
            <w:pPr>
              <w:numPr>
                <w:ilvl w:val="0"/>
                <w:numId w:val="26"/>
              </w:numPr>
              <w:snapToGrid w:val="0"/>
              <w:jc w:val="both"/>
              <w:rPr>
                <w:sz w:val="18"/>
                <w:szCs w:val="18"/>
              </w:rPr>
            </w:pPr>
            <w:r w:rsidRPr="00821FBC">
              <w:rPr>
                <w:sz w:val="18"/>
                <w:szCs w:val="18"/>
              </w:rPr>
              <w:t>Vocabulary: Cultural diversity, global citizenship</w:t>
            </w:r>
          </w:p>
          <w:p w14:paraId="540249D6" w14:textId="77777777" w:rsidR="00821FBC" w:rsidRPr="00821FBC" w:rsidRDefault="00821FBC" w:rsidP="00821FBC">
            <w:pPr>
              <w:numPr>
                <w:ilvl w:val="0"/>
                <w:numId w:val="26"/>
              </w:numPr>
              <w:snapToGrid w:val="0"/>
              <w:jc w:val="both"/>
              <w:rPr>
                <w:sz w:val="18"/>
                <w:szCs w:val="18"/>
              </w:rPr>
            </w:pPr>
            <w:r w:rsidRPr="00821FBC">
              <w:rPr>
                <w:sz w:val="18"/>
                <w:szCs w:val="18"/>
              </w:rPr>
              <w:t>Grammar: Future Perfect</w:t>
            </w:r>
          </w:p>
          <w:p w14:paraId="76D77440" w14:textId="77777777" w:rsidR="00821FBC" w:rsidRPr="00821FBC" w:rsidRDefault="00821FBC" w:rsidP="00821FBC">
            <w:pPr>
              <w:numPr>
                <w:ilvl w:val="0"/>
                <w:numId w:val="26"/>
              </w:numPr>
              <w:snapToGrid w:val="0"/>
              <w:jc w:val="both"/>
              <w:rPr>
                <w:sz w:val="18"/>
                <w:szCs w:val="18"/>
              </w:rPr>
            </w:pPr>
            <w:r w:rsidRPr="00821FBC">
              <w:rPr>
                <w:sz w:val="18"/>
                <w:szCs w:val="18"/>
              </w:rPr>
              <w:t>Reading: Case studies on multicultural challenges and successes</w:t>
            </w:r>
          </w:p>
          <w:p w14:paraId="4293AF77" w14:textId="77777777" w:rsidR="00821FBC" w:rsidRPr="00821FBC" w:rsidRDefault="00821FBC" w:rsidP="00821FBC">
            <w:pPr>
              <w:numPr>
                <w:ilvl w:val="0"/>
                <w:numId w:val="26"/>
              </w:numPr>
              <w:snapToGrid w:val="0"/>
              <w:jc w:val="both"/>
              <w:rPr>
                <w:sz w:val="18"/>
                <w:szCs w:val="18"/>
              </w:rPr>
            </w:pPr>
            <w:r w:rsidRPr="00821FBC">
              <w:rPr>
                <w:sz w:val="18"/>
                <w:szCs w:val="18"/>
              </w:rPr>
              <w:t>Speaking: Debates on the impact of multiculturalism on social cohesion</w:t>
            </w:r>
          </w:p>
          <w:p w14:paraId="45162225" w14:textId="69F30399" w:rsidR="006A7BCF" w:rsidRPr="00821FBC" w:rsidRDefault="00821FBC" w:rsidP="006D4094">
            <w:pPr>
              <w:numPr>
                <w:ilvl w:val="0"/>
                <w:numId w:val="26"/>
              </w:numPr>
              <w:snapToGrid w:val="0"/>
              <w:jc w:val="both"/>
              <w:rPr>
                <w:b/>
                <w:bCs/>
                <w:sz w:val="18"/>
                <w:szCs w:val="18"/>
              </w:rPr>
            </w:pPr>
            <w:r w:rsidRPr="00821FBC">
              <w:rPr>
                <w:sz w:val="18"/>
                <w:szCs w:val="18"/>
              </w:rPr>
              <w:t>Writing: Reflection on the future of multiculturalism in global politics</w:t>
            </w:r>
          </w:p>
        </w:tc>
        <w:tc>
          <w:tcPr>
            <w:tcW w:w="928" w:type="dxa"/>
            <w:shd w:val="clear" w:color="auto" w:fill="auto"/>
          </w:tcPr>
          <w:p w14:paraId="7D28CC04" w14:textId="77777777" w:rsidR="006A7BCF" w:rsidRPr="00F2186E" w:rsidRDefault="006A7BCF" w:rsidP="006D4094">
            <w:pPr>
              <w:tabs>
                <w:tab w:val="left" w:pos="1276"/>
              </w:tabs>
              <w:jc w:val="center"/>
              <w:rPr>
                <w:sz w:val="18"/>
                <w:szCs w:val="18"/>
              </w:rPr>
            </w:pPr>
            <w:r w:rsidRPr="00F2186E">
              <w:rPr>
                <w:sz w:val="18"/>
                <w:szCs w:val="18"/>
              </w:rPr>
              <w:t>4</w:t>
            </w:r>
          </w:p>
        </w:tc>
        <w:tc>
          <w:tcPr>
            <w:tcW w:w="726" w:type="dxa"/>
            <w:shd w:val="clear" w:color="auto" w:fill="auto"/>
          </w:tcPr>
          <w:p w14:paraId="2127A8D8" w14:textId="77777777" w:rsidR="006A7BCF" w:rsidRPr="00F2186E" w:rsidRDefault="006A7BCF" w:rsidP="006D4094">
            <w:pPr>
              <w:tabs>
                <w:tab w:val="left" w:pos="1276"/>
              </w:tabs>
              <w:jc w:val="center"/>
              <w:rPr>
                <w:sz w:val="18"/>
                <w:szCs w:val="18"/>
              </w:rPr>
            </w:pPr>
            <w:r w:rsidRPr="00F2186E">
              <w:rPr>
                <w:sz w:val="18"/>
                <w:szCs w:val="18"/>
              </w:rPr>
              <w:t>8</w:t>
            </w:r>
          </w:p>
        </w:tc>
      </w:tr>
      <w:tr w:rsidR="006A7BCF" w:rsidRPr="00F2186E" w14:paraId="35B7EB3E" w14:textId="77777777" w:rsidTr="006A7BCF">
        <w:tc>
          <w:tcPr>
            <w:tcW w:w="869" w:type="dxa"/>
            <w:vMerge/>
            <w:shd w:val="clear" w:color="auto" w:fill="auto"/>
          </w:tcPr>
          <w:p w14:paraId="566E7A7A" w14:textId="77777777" w:rsidR="006A7BCF" w:rsidRPr="00F2186E" w:rsidRDefault="006A7BCF" w:rsidP="006D4094">
            <w:pPr>
              <w:tabs>
                <w:tab w:val="left" w:pos="1276"/>
              </w:tabs>
              <w:jc w:val="center"/>
              <w:rPr>
                <w:b/>
                <w:sz w:val="18"/>
                <w:szCs w:val="18"/>
              </w:rPr>
            </w:pPr>
          </w:p>
        </w:tc>
        <w:tc>
          <w:tcPr>
            <w:tcW w:w="7986" w:type="dxa"/>
            <w:shd w:val="clear" w:color="auto" w:fill="auto"/>
          </w:tcPr>
          <w:p w14:paraId="675D7535" w14:textId="77777777" w:rsidR="006A7BCF" w:rsidRPr="00F2186E" w:rsidRDefault="006A7BCF" w:rsidP="006D4094">
            <w:pPr>
              <w:tabs>
                <w:tab w:val="left" w:pos="1276"/>
              </w:tabs>
              <w:rPr>
                <w:b/>
                <w:sz w:val="18"/>
                <w:szCs w:val="18"/>
              </w:rPr>
            </w:pPr>
            <w:r w:rsidRPr="00F2186E">
              <w:rPr>
                <w:b/>
                <w:sz w:val="18"/>
                <w:szCs w:val="18"/>
              </w:rPr>
              <w:t>IWS 4.</w:t>
            </w:r>
            <w:r w:rsidRPr="00F2186E">
              <w:rPr>
                <w:sz w:val="18"/>
                <w:szCs w:val="18"/>
              </w:rPr>
              <w:t xml:space="preserve"> </w:t>
            </w:r>
            <w:r w:rsidRPr="00F2186E">
              <w:rPr>
                <w:b/>
                <w:sz w:val="18"/>
                <w:szCs w:val="18"/>
              </w:rPr>
              <w:t>Conducting final term assessment</w:t>
            </w:r>
          </w:p>
        </w:tc>
        <w:tc>
          <w:tcPr>
            <w:tcW w:w="928" w:type="dxa"/>
            <w:shd w:val="clear" w:color="auto" w:fill="auto"/>
          </w:tcPr>
          <w:p w14:paraId="076658C2" w14:textId="77777777" w:rsidR="006A7BCF" w:rsidRPr="00F2186E" w:rsidRDefault="006A7BCF" w:rsidP="006D4094">
            <w:pPr>
              <w:tabs>
                <w:tab w:val="left" w:pos="1276"/>
              </w:tabs>
              <w:jc w:val="center"/>
              <w:rPr>
                <w:sz w:val="18"/>
                <w:szCs w:val="18"/>
              </w:rPr>
            </w:pPr>
            <w:r w:rsidRPr="00F2186E">
              <w:rPr>
                <w:sz w:val="18"/>
                <w:szCs w:val="18"/>
              </w:rPr>
              <w:t>30</w:t>
            </w:r>
          </w:p>
        </w:tc>
        <w:tc>
          <w:tcPr>
            <w:tcW w:w="726" w:type="dxa"/>
            <w:shd w:val="clear" w:color="auto" w:fill="auto"/>
          </w:tcPr>
          <w:p w14:paraId="7C67D088" w14:textId="77777777" w:rsidR="006A7BCF" w:rsidRPr="00F2186E" w:rsidRDefault="006A7BCF" w:rsidP="006D4094">
            <w:pPr>
              <w:tabs>
                <w:tab w:val="left" w:pos="1276"/>
              </w:tabs>
              <w:jc w:val="center"/>
              <w:rPr>
                <w:sz w:val="18"/>
                <w:szCs w:val="18"/>
              </w:rPr>
            </w:pPr>
            <w:r w:rsidRPr="00F2186E">
              <w:rPr>
                <w:sz w:val="18"/>
                <w:szCs w:val="18"/>
              </w:rPr>
              <w:t>20</w:t>
            </w:r>
          </w:p>
        </w:tc>
      </w:tr>
      <w:tr w:rsidR="006A7BCF" w:rsidRPr="00F2186E" w14:paraId="4F510658" w14:textId="77777777" w:rsidTr="006D4094">
        <w:tc>
          <w:tcPr>
            <w:tcW w:w="9783" w:type="dxa"/>
            <w:gridSpan w:val="3"/>
          </w:tcPr>
          <w:p w14:paraId="6BC86A7C" w14:textId="77777777" w:rsidR="006A7BCF" w:rsidRPr="00F2186E" w:rsidRDefault="006A7BCF" w:rsidP="006D4094">
            <w:pPr>
              <w:tabs>
                <w:tab w:val="left" w:pos="1276"/>
              </w:tabs>
              <w:rPr>
                <w:b/>
                <w:sz w:val="18"/>
                <w:szCs w:val="18"/>
              </w:rPr>
            </w:pPr>
            <w:r w:rsidRPr="00F2186E">
              <w:rPr>
                <w:b/>
                <w:sz w:val="18"/>
                <w:szCs w:val="18"/>
                <w:lang w:val="en-US"/>
              </w:rPr>
              <w:t xml:space="preserve">Midterm </w:t>
            </w:r>
            <w:r w:rsidRPr="00F2186E">
              <w:rPr>
                <w:b/>
                <w:sz w:val="18"/>
                <w:szCs w:val="18"/>
                <w:lang w:val="kk-KZ"/>
              </w:rPr>
              <w:t>control 2</w:t>
            </w:r>
          </w:p>
        </w:tc>
        <w:tc>
          <w:tcPr>
            <w:tcW w:w="726" w:type="dxa"/>
          </w:tcPr>
          <w:p w14:paraId="02AA0366" w14:textId="77777777" w:rsidR="006A7BCF" w:rsidRPr="00F2186E" w:rsidRDefault="006A7BCF" w:rsidP="006D4094">
            <w:pPr>
              <w:tabs>
                <w:tab w:val="left" w:pos="1276"/>
              </w:tabs>
              <w:jc w:val="center"/>
              <w:rPr>
                <w:b/>
                <w:sz w:val="18"/>
                <w:szCs w:val="18"/>
              </w:rPr>
            </w:pPr>
            <w:r w:rsidRPr="00F2186E">
              <w:rPr>
                <w:b/>
                <w:sz w:val="18"/>
                <w:szCs w:val="18"/>
              </w:rPr>
              <w:t>100</w:t>
            </w:r>
          </w:p>
        </w:tc>
      </w:tr>
      <w:tr w:rsidR="006A7BCF" w:rsidRPr="00F2186E" w14:paraId="721831DD" w14:textId="77777777" w:rsidTr="006D4094">
        <w:tc>
          <w:tcPr>
            <w:tcW w:w="9783" w:type="dxa"/>
            <w:gridSpan w:val="3"/>
            <w:shd w:val="clear" w:color="auto" w:fill="FFFFFF" w:themeFill="background1"/>
          </w:tcPr>
          <w:p w14:paraId="726D30D7" w14:textId="77777777" w:rsidR="006A7BCF" w:rsidRPr="00F2186E" w:rsidRDefault="006A7BCF" w:rsidP="006D4094">
            <w:pPr>
              <w:tabs>
                <w:tab w:val="left" w:pos="1276"/>
              </w:tabs>
              <w:rPr>
                <w:b/>
                <w:sz w:val="18"/>
                <w:szCs w:val="18"/>
              </w:rPr>
            </w:pPr>
            <w:r w:rsidRPr="00F2186E">
              <w:rPr>
                <w:b/>
                <w:sz w:val="18"/>
                <w:szCs w:val="18"/>
              </w:rPr>
              <w:t>Final control (exam)</w:t>
            </w:r>
          </w:p>
        </w:tc>
        <w:tc>
          <w:tcPr>
            <w:tcW w:w="726" w:type="dxa"/>
            <w:shd w:val="clear" w:color="auto" w:fill="FFFFFF" w:themeFill="background1"/>
          </w:tcPr>
          <w:p w14:paraId="61F794E6" w14:textId="77777777" w:rsidR="006A7BCF" w:rsidRPr="00F2186E" w:rsidRDefault="006A7BCF" w:rsidP="006D4094">
            <w:pPr>
              <w:tabs>
                <w:tab w:val="left" w:pos="1276"/>
              </w:tabs>
              <w:jc w:val="center"/>
              <w:rPr>
                <w:b/>
                <w:sz w:val="18"/>
                <w:szCs w:val="18"/>
              </w:rPr>
            </w:pPr>
            <w:r w:rsidRPr="00F2186E">
              <w:rPr>
                <w:b/>
                <w:sz w:val="18"/>
                <w:szCs w:val="18"/>
              </w:rPr>
              <w:t>100</w:t>
            </w:r>
          </w:p>
        </w:tc>
      </w:tr>
      <w:tr w:rsidR="006A7BCF" w:rsidRPr="00F2186E" w14:paraId="24E85B5E" w14:textId="77777777" w:rsidTr="006D4094">
        <w:tc>
          <w:tcPr>
            <w:tcW w:w="9783" w:type="dxa"/>
            <w:gridSpan w:val="3"/>
            <w:shd w:val="clear" w:color="auto" w:fill="FFFFFF" w:themeFill="background1"/>
          </w:tcPr>
          <w:p w14:paraId="253DE439" w14:textId="77777777" w:rsidR="006A7BCF" w:rsidRPr="00F2186E" w:rsidRDefault="006A7BCF" w:rsidP="006D4094">
            <w:pPr>
              <w:tabs>
                <w:tab w:val="left" w:pos="1276"/>
              </w:tabs>
              <w:rPr>
                <w:b/>
                <w:sz w:val="18"/>
                <w:szCs w:val="18"/>
              </w:rPr>
            </w:pPr>
            <w:r w:rsidRPr="00F2186E">
              <w:rPr>
                <w:b/>
                <w:sz w:val="18"/>
                <w:szCs w:val="18"/>
              </w:rPr>
              <w:t xml:space="preserve">TOTAL for </w:t>
            </w:r>
            <w:r w:rsidRPr="00F2186E">
              <w:rPr>
                <w:b/>
                <w:sz w:val="18"/>
                <w:szCs w:val="18"/>
                <w:lang w:val="en-US"/>
              </w:rPr>
              <w:t>course</w:t>
            </w:r>
          </w:p>
        </w:tc>
        <w:tc>
          <w:tcPr>
            <w:tcW w:w="726" w:type="dxa"/>
            <w:shd w:val="clear" w:color="auto" w:fill="FFFFFF" w:themeFill="background1"/>
          </w:tcPr>
          <w:p w14:paraId="526918C7" w14:textId="77777777" w:rsidR="006A7BCF" w:rsidRPr="00F2186E" w:rsidRDefault="006A7BCF" w:rsidP="006D4094">
            <w:pPr>
              <w:tabs>
                <w:tab w:val="left" w:pos="1276"/>
              </w:tabs>
              <w:jc w:val="center"/>
              <w:rPr>
                <w:b/>
                <w:sz w:val="18"/>
                <w:szCs w:val="18"/>
              </w:rPr>
            </w:pPr>
            <w:r w:rsidRPr="00F2186E">
              <w:rPr>
                <w:b/>
                <w:sz w:val="18"/>
                <w:szCs w:val="18"/>
              </w:rPr>
              <w:t>100</w:t>
            </w:r>
          </w:p>
        </w:tc>
      </w:tr>
    </w:tbl>
    <w:p w14:paraId="5604C61B" w14:textId="4F00AEE8" w:rsidR="006422ED" w:rsidRPr="00F2186E" w:rsidRDefault="008642A4" w:rsidP="00A44F44">
      <w:pPr>
        <w:tabs>
          <w:tab w:val="left" w:pos="1276"/>
        </w:tabs>
        <w:jc w:val="center"/>
        <w:rPr>
          <w:b/>
          <w:sz w:val="18"/>
          <w:szCs w:val="18"/>
        </w:rPr>
      </w:pPr>
      <w:r w:rsidRPr="00F2186E">
        <w:rPr>
          <w:b/>
          <w:sz w:val="18"/>
          <w:szCs w:val="18"/>
        </w:rPr>
        <w:t xml:space="preserve"> </w:t>
      </w:r>
    </w:p>
    <w:p w14:paraId="5604C61C" w14:textId="77777777" w:rsidR="00A72D3C" w:rsidRPr="00F2186E" w:rsidRDefault="00A72D3C">
      <w:pPr>
        <w:jc w:val="both"/>
        <w:rPr>
          <w:sz w:val="18"/>
          <w:szCs w:val="18"/>
        </w:rPr>
      </w:pPr>
    </w:p>
    <w:p w14:paraId="6C1FBE1E" w14:textId="5DCFC647" w:rsidR="0092244B" w:rsidRPr="00836302" w:rsidRDefault="0092244B" w:rsidP="0092244B">
      <w:pPr>
        <w:jc w:val="both"/>
        <w:rPr>
          <w:b/>
          <w:sz w:val="22"/>
          <w:szCs w:val="18"/>
        </w:rPr>
      </w:pPr>
      <w:r w:rsidRPr="00836302">
        <w:rPr>
          <w:b/>
          <w:sz w:val="22"/>
          <w:szCs w:val="18"/>
        </w:rPr>
        <w:t xml:space="preserve">Dean of International Relations Faculty                                              </w:t>
      </w:r>
      <w:proofErr w:type="spellStart"/>
      <w:r w:rsidRPr="00836302">
        <w:rPr>
          <w:b/>
          <w:sz w:val="22"/>
          <w:szCs w:val="18"/>
        </w:rPr>
        <w:t>Delovarova</w:t>
      </w:r>
      <w:proofErr w:type="spellEnd"/>
      <w:r w:rsidRPr="00836302">
        <w:rPr>
          <w:b/>
          <w:sz w:val="22"/>
          <w:szCs w:val="18"/>
        </w:rPr>
        <w:t xml:space="preserve"> L.F.</w:t>
      </w:r>
    </w:p>
    <w:p w14:paraId="18CD6350" w14:textId="77777777" w:rsidR="0092244B" w:rsidRPr="00836302" w:rsidRDefault="0092244B" w:rsidP="0092244B">
      <w:pPr>
        <w:jc w:val="both"/>
        <w:rPr>
          <w:b/>
          <w:sz w:val="22"/>
          <w:szCs w:val="18"/>
        </w:rPr>
      </w:pPr>
    </w:p>
    <w:p w14:paraId="1A67A272" w14:textId="77777777" w:rsidR="0092244B" w:rsidRPr="00836302" w:rsidRDefault="0092244B" w:rsidP="0092244B">
      <w:pPr>
        <w:jc w:val="both"/>
        <w:rPr>
          <w:b/>
          <w:sz w:val="22"/>
          <w:szCs w:val="18"/>
        </w:rPr>
      </w:pPr>
      <w:r w:rsidRPr="00836302">
        <w:rPr>
          <w:b/>
          <w:sz w:val="22"/>
          <w:szCs w:val="18"/>
        </w:rPr>
        <w:t xml:space="preserve">Chairperson of the Academic Committee on </w:t>
      </w:r>
    </w:p>
    <w:p w14:paraId="14CFB39A" w14:textId="77777777" w:rsidR="0092244B" w:rsidRPr="00836302" w:rsidRDefault="0092244B" w:rsidP="0092244B">
      <w:pPr>
        <w:jc w:val="both"/>
        <w:rPr>
          <w:b/>
          <w:sz w:val="22"/>
          <w:szCs w:val="18"/>
        </w:rPr>
      </w:pPr>
      <w:r w:rsidRPr="00836302">
        <w:rPr>
          <w:b/>
          <w:sz w:val="22"/>
          <w:szCs w:val="18"/>
        </w:rPr>
        <w:t xml:space="preserve">Quality of Learning and Teaching                                                       </w:t>
      </w:r>
      <w:r>
        <w:rPr>
          <w:b/>
          <w:sz w:val="22"/>
          <w:szCs w:val="18"/>
        </w:rPr>
        <w:t xml:space="preserve"> </w:t>
      </w:r>
      <w:proofErr w:type="spellStart"/>
      <w:r w:rsidRPr="00836302">
        <w:rPr>
          <w:b/>
          <w:sz w:val="22"/>
          <w:szCs w:val="18"/>
        </w:rPr>
        <w:t>Yerimpasheva</w:t>
      </w:r>
      <w:proofErr w:type="spellEnd"/>
      <w:r w:rsidRPr="00836302">
        <w:rPr>
          <w:b/>
          <w:sz w:val="22"/>
          <w:szCs w:val="18"/>
        </w:rPr>
        <w:t xml:space="preserve"> A.T.</w:t>
      </w:r>
    </w:p>
    <w:p w14:paraId="7F29D9A8" w14:textId="77777777" w:rsidR="0092244B" w:rsidRPr="00836302" w:rsidRDefault="0092244B" w:rsidP="0092244B">
      <w:pPr>
        <w:jc w:val="both"/>
        <w:rPr>
          <w:b/>
          <w:sz w:val="28"/>
          <w:szCs w:val="22"/>
          <w:lang w:val="en-US"/>
        </w:rPr>
      </w:pPr>
    </w:p>
    <w:p w14:paraId="03900383" w14:textId="77777777" w:rsidR="0092244B" w:rsidRPr="00836302" w:rsidRDefault="0092244B" w:rsidP="0092244B">
      <w:pPr>
        <w:jc w:val="both"/>
        <w:rPr>
          <w:b/>
          <w:sz w:val="22"/>
          <w:szCs w:val="22"/>
          <w:lang w:val="en-US"/>
        </w:rPr>
      </w:pPr>
      <w:r w:rsidRPr="00836302">
        <w:rPr>
          <w:b/>
          <w:sz w:val="22"/>
          <w:szCs w:val="22"/>
          <w:lang w:val="en-US"/>
        </w:rPr>
        <w:t>Head of Diplomatic Translation Department</w:t>
      </w:r>
      <w:r w:rsidRPr="00836302">
        <w:rPr>
          <w:b/>
          <w:sz w:val="22"/>
          <w:szCs w:val="22"/>
          <w:lang w:val="en-US"/>
        </w:rPr>
        <w:tab/>
      </w:r>
      <w:r w:rsidRPr="00836302">
        <w:rPr>
          <w:b/>
          <w:sz w:val="22"/>
          <w:szCs w:val="22"/>
          <w:lang w:val="en-US"/>
        </w:rPr>
        <w:tab/>
        <w:t xml:space="preserve">                 </w:t>
      </w:r>
      <w:r>
        <w:rPr>
          <w:b/>
          <w:sz w:val="22"/>
          <w:szCs w:val="22"/>
          <w:lang w:val="en-US"/>
        </w:rPr>
        <w:t xml:space="preserve">    </w:t>
      </w:r>
      <w:r w:rsidRPr="00836302">
        <w:rPr>
          <w:b/>
          <w:sz w:val="22"/>
          <w:szCs w:val="22"/>
          <w:lang w:val="en-US"/>
        </w:rPr>
        <w:t xml:space="preserve"> </w:t>
      </w:r>
      <w:r>
        <w:rPr>
          <w:b/>
          <w:sz w:val="22"/>
          <w:szCs w:val="22"/>
          <w:lang w:val="en-US"/>
        </w:rPr>
        <w:t xml:space="preserve"> </w:t>
      </w:r>
      <w:proofErr w:type="spellStart"/>
      <w:r>
        <w:rPr>
          <w:b/>
          <w:sz w:val="22"/>
          <w:szCs w:val="22"/>
          <w:lang w:val="en-US"/>
        </w:rPr>
        <w:t>Seidikenova</w:t>
      </w:r>
      <w:proofErr w:type="spellEnd"/>
      <w:r>
        <w:rPr>
          <w:b/>
          <w:sz w:val="22"/>
          <w:szCs w:val="22"/>
          <w:lang w:val="en-US"/>
        </w:rPr>
        <w:t xml:space="preserve"> A.S</w:t>
      </w:r>
      <w:r w:rsidRPr="00836302">
        <w:rPr>
          <w:b/>
          <w:sz w:val="22"/>
          <w:szCs w:val="22"/>
          <w:lang w:val="en-US"/>
        </w:rPr>
        <w:t>.</w:t>
      </w:r>
    </w:p>
    <w:p w14:paraId="46E36745" w14:textId="77777777" w:rsidR="0092244B" w:rsidRPr="00836302" w:rsidRDefault="0092244B" w:rsidP="0092244B">
      <w:pPr>
        <w:jc w:val="both"/>
        <w:rPr>
          <w:b/>
          <w:sz w:val="22"/>
          <w:szCs w:val="22"/>
          <w:lang w:val="en-US"/>
        </w:rPr>
      </w:pPr>
    </w:p>
    <w:p w14:paraId="1CFDA220" w14:textId="77777777" w:rsidR="0092244B" w:rsidRPr="00836302" w:rsidRDefault="0092244B" w:rsidP="0092244B">
      <w:pPr>
        <w:jc w:val="both"/>
        <w:rPr>
          <w:b/>
          <w:sz w:val="22"/>
          <w:szCs w:val="22"/>
          <w:lang w:val="en-US"/>
        </w:rPr>
      </w:pPr>
      <w:r w:rsidRPr="00836302">
        <w:rPr>
          <w:b/>
          <w:sz w:val="22"/>
          <w:szCs w:val="22"/>
          <w:lang w:val="en-US"/>
        </w:rPr>
        <w:t>Senior Lecturer                                                                                       Assan K.A.</w:t>
      </w:r>
    </w:p>
    <w:p w14:paraId="49417A38" w14:textId="77777777" w:rsidR="0092244B" w:rsidRPr="00836302" w:rsidRDefault="0092244B" w:rsidP="0092244B">
      <w:pPr>
        <w:jc w:val="both"/>
        <w:rPr>
          <w:b/>
          <w:lang w:val="en-US"/>
        </w:rPr>
      </w:pPr>
    </w:p>
    <w:p w14:paraId="205EF410" w14:textId="77777777" w:rsidR="00206E46" w:rsidRPr="0092244B" w:rsidRDefault="00206E46">
      <w:pPr>
        <w:rPr>
          <w:sz w:val="18"/>
          <w:szCs w:val="18"/>
          <w:lang w:val="en-US"/>
        </w:rPr>
      </w:pPr>
    </w:p>
    <w:p w14:paraId="41C1661A" w14:textId="77777777" w:rsidR="00206E46" w:rsidRPr="00F2186E" w:rsidRDefault="00206E46">
      <w:pPr>
        <w:rPr>
          <w:sz w:val="18"/>
          <w:szCs w:val="18"/>
          <w:lang w:val="kk-KZ"/>
        </w:rPr>
      </w:pPr>
    </w:p>
    <w:p w14:paraId="6F18C1EA" w14:textId="77777777" w:rsidR="00206E46" w:rsidRPr="00F2186E" w:rsidRDefault="00206E46">
      <w:pPr>
        <w:rPr>
          <w:sz w:val="18"/>
          <w:szCs w:val="18"/>
          <w:lang w:val="kk-KZ"/>
        </w:rPr>
      </w:pPr>
    </w:p>
    <w:p w14:paraId="1B8AFB8F" w14:textId="77777777" w:rsidR="00206E46" w:rsidRPr="00F2186E" w:rsidRDefault="00206E46">
      <w:pPr>
        <w:rPr>
          <w:sz w:val="18"/>
          <w:szCs w:val="18"/>
          <w:lang w:val="kk-KZ"/>
        </w:rPr>
      </w:pPr>
    </w:p>
    <w:p w14:paraId="0B387059" w14:textId="77777777" w:rsidR="00206E46" w:rsidRPr="00F2186E" w:rsidRDefault="00206E46">
      <w:pPr>
        <w:rPr>
          <w:sz w:val="18"/>
          <w:szCs w:val="18"/>
          <w:lang w:val="kk-KZ"/>
        </w:rPr>
      </w:pPr>
    </w:p>
    <w:p w14:paraId="58FA42C3" w14:textId="77777777" w:rsidR="00206E46" w:rsidRPr="00F2186E" w:rsidRDefault="00206E46">
      <w:pPr>
        <w:rPr>
          <w:sz w:val="18"/>
          <w:szCs w:val="18"/>
          <w:lang w:val="kk-KZ"/>
        </w:rPr>
      </w:pPr>
    </w:p>
    <w:p w14:paraId="155620C2" w14:textId="77777777" w:rsidR="00206E46" w:rsidRPr="00F2186E" w:rsidRDefault="00206E46">
      <w:pPr>
        <w:rPr>
          <w:sz w:val="18"/>
          <w:szCs w:val="18"/>
          <w:lang w:val="kk-KZ"/>
        </w:rPr>
      </w:pPr>
    </w:p>
    <w:p w14:paraId="622BBB33" w14:textId="77777777" w:rsidR="00206E46" w:rsidRPr="00F2186E" w:rsidRDefault="00206E46">
      <w:pPr>
        <w:rPr>
          <w:sz w:val="18"/>
          <w:szCs w:val="18"/>
          <w:lang w:val="kk-KZ"/>
        </w:rPr>
      </w:pPr>
    </w:p>
    <w:p w14:paraId="61C1BCFF" w14:textId="77777777" w:rsidR="00206E46" w:rsidRPr="00F2186E" w:rsidRDefault="00206E46">
      <w:pPr>
        <w:rPr>
          <w:sz w:val="18"/>
          <w:szCs w:val="18"/>
          <w:lang w:val="kk-KZ"/>
        </w:rPr>
      </w:pPr>
    </w:p>
    <w:p w14:paraId="1F4A969B" w14:textId="77777777" w:rsidR="00206E46" w:rsidRPr="00F2186E" w:rsidRDefault="00206E46">
      <w:pPr>
        <w:rPr>
          <w:sz w:val="18"/>
          <w:szCs w:val="18"/>
          <w:lang w:val="kk-KZ"/>
        </w:rPr>
      </w:pPr>
    </w:p>
    <w:p w14:paraId="59E1A21C" w14:textId="77777777" w:rsidR="00206E46" w:rsidRPr="00F2186E" w:rsidRDefault="00206E46">
      <w:pPr>
        <w:rPr>
          <w:sz w:val="18"/>
          <w:szCs w:val="18"/>
          <w:lang w:val="kk-KZ"/>
        </w:rPr>
      </w:pPr>
    </w:p>
    <w:p w14:paraId="00DC43D2" w14:textId="77777777" w:rsidR="00206E46" w:rsidRPr="00F2186E" w:rsidRDefault="00206E46">
      <w:pPr>
        <w:rPr>
          <w:sz w:val="18"/>
          <w:szCs w:val="18"/>
          <w:lang w:val="kk-KZ"/>
        </w:rPr>
      </w:pPr>
    </w:p>
    <w:p w14:paraId="4FF6CB43" w14:textId="77777777" w:rsidR="00206E46" w:rsidRPr="00F2186E" w:rsidRDefault="00206E46">
      <w:pPr>
        <w:rPr>
          <w:sz w:val="18"/>
          <w:szCs w:val="18"/>
          <w:lang w:val="kk-KZ"/>
        </w:rPr>
      </w:pPr>
    </w:p>
    <w:p w14:paraId="4D6334EE" w14:textId="77777777" w:rsidR="00206E46" w:rsidRPr="00F2186E" w:rsidRDefault="00206E46">
      <w:pPr>
        <w:rPr>
          <w:sz w:val="18"/>
          <w:szCs w:val="18"/>
          <w:lang w:val="kk-KZ"/>
        </w:rPr>
      </w:pPr>
    </w:p>
    <w:p w14:paraId="7D7B0DEA" w14:textId="77777777" w:rsidR="00206E46" w:rsidRPr="00F2186E" w:rsidRDefault="00206E46">
      <w:pPr>
        <w:rPr>
          <w:sz w:val="18"/>
          <w:szCs w:val="18"/>
          <w:lang w:val="kk-KZ"/>
        </w:rPr>
      </w:pPr>
    </w:p>
    <w:p w14:paraId="2EF6CEFD" w14:textId="77777777" w:rsidR="00206E46" w:rsidRPr="00F2186E" w:rsidRDefault="00206E46">
      <w:pPr>
        <w:rPr>
          <w:sz w:val="18"/>
          <w:szCs w:val="18"/>
          <w:lang w:val="kk-KZ"/>
        </w:rPr>
      </w:pPr>
    </w:p>
    <w:p w14:paraId="48B2E2BD" w14:textId="77777777" w:rsidR="00206E46" w:rsidRPr="00F2186E" w:rsidRDefault="00206E46">
      <w:pPr>
        <w:rPr>
          <w:sz w:val="18"/>
          <w:szCs w:val="18"/>
          <w:lang w:val="kk-KZ"/>
        </w:rPr>
      </w:pPr>
    </w:p>
    <w:p w14:paraId="5985A730" w14:textId="77777777" w:rsidR="00206E46" w:rsidRPr="00F2186E" w:rsidRDefault="00206E46">
      <w:pPr>
        <w:rPr>
          <w:sz w:val="18"/>
          <w:szCs w:val="18"/>
          <w:lang w:val="kk-KZ"/>
        </w:rPr>
      </w:pPr>
    </w:p>
    <w:p w14:paraId="7B50870C" w14:textId="77777777" w:rsidR="00206E46" w:rsidRPr="00F2186E" w:rsidRDefault="00206E46">
      <w:pPr>
        <w:rPr>
          <w:sz w:val="18"/>
          <w:szCs w:val="18"/>
          <w:lang w:val="kk-KZ"/>
        </w:rPr>
      </w:pPr>
    </w:p>
    <w:p w14:paraId="288DED2E" w14:textId="77777777" w:rsidR="004947F8" w:rsidRPr="00F2186E" w:rsidRDefault="004947F8">
      <w:pPr>
        <w:rPr>
          <w:sz w:val="18"/>
          <w:szCs w:val="18"/>
          <w:lang w:val="kk-KZ"/>
        </w:rPr>
        <w:sectPr w:rsidR="004947F8" w:rsidRPr="00F2186E" w:rsidSect="00C055D3">
          <w:pgSz w:w="11906" w:h="16838"/>
          <w:pgMar w:top="568" w:right="850" w:bottom="1418" w:left="1701" w:header="708" w:footer="708" w:gutter="0"/>
          <w:pgNumType w:start="1"/>
          <w:cols w:space="720"/>
        </w:sectPr>
      </w:pPr>
    </w:p>
    <w:p w14:paraId="30929416" w14:textId="430CAE31" w:rsidR="00E67940" w:rsidRPr="00F2186E" w:rsidRDefault="004947F8" w:rsidP="004C56A3">
      <w:pPr>
        <w:pStyle w:val="paragraph"/>
        <w:spacing w:before="0" w:beforeAutospacing="0" w:after="0" w:afterAutospacing="0"/>
        <w:jc w:val="center"/>
        <w:textAlignment w:val="baseline"/>
        <w:rPr>
          <w:rStyle w:val="normaltextrun"/>
          <w:sz w:val="18"/>
          <w:szCs w:val="18"/>
        </w:rPr>
      </w:pPr>
      <w:r w:rsidRPr="00F2186E">
        <w:rPr>
          <w:rStyle w:val="normaltextrun"/>
          <w:b/>
          <w:bCs/>
          <w:sz w:val="18"/>
          <w:szCs w:val="18"/>
        </w:rPr>
        <w:lastRenderedPageBreak/>
        <w:t>RUBRICATOR</w:t>
      </w:r>
      <w:r w:rsidR="00E67940" w:rsidRPr="00F2186E">
        <w:rPr>
          <w:rStyle w:val="normaltextrun"/>
          <w:b/>
          <w:bCs/>
          <w:sz w:val="18"/>
          <w:szCs w:val="18"/>
          <w:lang w:val="en-US"/>
        </w:rPr>
        <w:t xml:space="preserve"> OF THE </w:t>
      </w:r>
      <w:r w:rsidR="00E67940" w:rsidRPr="00F2186E">
        <w:rPr>
          <w:rStyle w:val="normaltextrun"/>
          <w:b/>
          <w:bCs/>
          <w:sz w:val="18"/>
          <w:szCs w:val="18"/>
        </w:rPr>
        <w:t>SUMMATIVE ASSESSMENT</w:t>
      </w:r>
      <w:r w:rsidR="00E67940" w:rsidRPr="00F2186E">
        <w:rPr>
          <w:rStyle w:val="normaltextrun"/>
          <w:sz w:val="18"/>
          <w:szCs w:val="18"/>
        </w:rPr>
        <w:t> </w:t>
      </w:r>
    </w:p>
    <w:p w14:paraId="6D98CB21" w14:textId="77777777" w:rsidR="00E67940" w:rsidRPr="00F2186E" w:rsidRDefault="00E67940" w:rsidP="004947F8">
      <w:pPr>
        <w:pStyle w:val="paragraph"/>
        <w:spacing w:before="0" w:beforeAutospacing="0" w:after="0" w:afterAutospacing="0"/>
        <w:jc w:val="center"/>
        <w:textAlignment w:val="baseline"/>
        <w:rPr>
          <w:rStyle w:val="normaltextrun"/>
          <w:b/>
          <w:bCs/>
          <w:sz w:val="18"/>
          <w:szCs w:val="18"/>
        </w:rPr>
      </w:pPr>
    </w:p>
    <w:p w14:paraId="11A398C3" w14:textId="63106CE5" w:rsidR="004947F8" w:rsidRPr="00F2186E" w:rsidRDefault="000023AC" w:rsidP="009A3E3E">
      <w:pPr>
        <w:pStyle w:val="paragraph"/>
        <w:spacing w:before="0" w:beforeAutospacing="0" w:after="0" w:afterAutospacing="0"/>
        <w:jc w:val="center"/>
        <w:textAlignment w:val="baseline"/>
        <w:rPr>
          <w:sz w:val="18"/>
          <w:szCs w:val="18"/>
        </w:rPr>
      </w:pPr>
      <w:r w:rsidRPr="00F2186E">
        <w:rPr>
          <w:rStyle w:val="normaltextrun"/>
          <w:b/>
          <w:bCs/>
          <w:sz w:val="18"/>
          <w:szCs w:val="18"/>
        </w:rPr>
        <w:t>CRITERIA EVALUATION OF LEARNING OUTCOMES</w:t>
      </w:r>
      <w:r w:rsidR="004947F8" w:rsidRPr="00F2186E">
        <w:rPr>
          <w:rStyle w:val="normaltextrun"/>
          <w:sz w:val="18"/>
          <w:szCs w:val="18"/>
        </w:rPr>
        <w:t> </w:t>
      </w:r>
      <w:r w:rsidR="004947F8" w:rsidRPr="00F2186E">
        <w:rPr>
          <w:rStyle w:val="eop"/>
          <w:sz w:val="18"/>
          <w:szCs w:val="18"/>
        </w:rPr>
        <w:t> </w:t>
      </w:r>
      <w:r w:rsidR="004947F8" w:rsidRPr="00F2186E">
        <w:rPr>
          <w:rStyle w:val="normaltextrun"/>
          <w:b/>
          <w:bCs/>
          <w:color w:val="FF0000"/>
          <w:sz w:val="18"/>
          <w:szCs w:val="18"/>
        </w:rPr>
        <w:t> </w:t>
      </w:r>
      <w:r w:rsidR="004947F8" w:rsidRPr="00F2186E">
        <w:rPr>
          <w:rStyle w:val="normaltextrun"/>
          <w:color w:val="FF0000"/>
          <w:sz w:val="18"/>
          <w:szCs w:val="18"/>
        </w:rPr>
        <w:t> </w:t>
      </w:r>
      <w:r w:rsidR="004947F8" w:rsidRPr="00F2186E">
        <w:rPr>
          <w:rStyle w:val="eop"/>
          <w:color w:val="FF0000"/>
          <w:sz w:val="18"/>
          <w:szCs w:val="18"/>
        </w:rPr>
        <w:t> </w:t>
      </w:r>
    </w:p>
    <w:p w14:paraId="3C3F5B00" w14:textId="60780B36" w:rsidR="004947F8" w:rsidRPr="00F2186E" w:rsidRDefault="004947F8" w:rsidP="0092244B">
      <w:pPr>
        <w:pStyle w:val="paragraph"/>
        <w:spacing w:before="0" w:beforeAutospacing="0" w:after="0" w:afterAutospacing="0"/>
        <w:jc w:val="center"/>
        <w:textAlignment w:val="baseline"/>
        <w:rPr>
          <w:sz w:val="18"/>
          <w:szCs w:val="18"/>
        </w:rPr>
      </w:pPr>
    </w:p>
    <w:p w14:paraId="6592F38D" w14:textId="0747125B" w:rsidR="004947F8" w:rsidRPr="00F2186E" w:rsidRDefault="009A3E3E" w:rsidP="0092244B">
      <w:pPr>
        <w:jc w:val="center"/>
        <w:rPr>
          <w:sz w:val="18"/>
          <w:szCs w:val="18"/>
        </w:rPr>
      </w:pPr>
      <w:r w:rsidRPr="009A3E3E">
        <w:rPr>
          <w:b/>
          <w:bCs/>
          <w:sz w:val="18"/>
          <w:szCs w:val="18"/>
        </w:rPr>
        <w:t>Final Project: Demonstration of Foreign Language Competence in Cross-Cultural Contexts</w:t>
      </w:r>
    </w:p>
    <w:p w14:paraId="51965F48"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eop"/>
          <w:sz w:val="18"/>
          <w:szCs w:val="18"/>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F2186E" w14:paraId="6B169A41"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1B106ED1" w:rsidR="004947F8" w:rsidRPr="009A3E3E" w:rsidRDefault="004947F8" w:rsidP="0092244B">
            <w:pPr>
              <w:pStyle w:val="paragraph"/>
              <w:spacing w:before="0" w:beforeAutospacing="0" w:after="0" w:afterAutospacing="0"/>
              <w:jc w:val="center"/>
              <w:textAlignment w:val="baseline"/>
              <w:rPr>
                <w:b/>
                <w:bCs/>
                <w:sz w:val="18"/>
                <w:szCs w:val="18"/>
              </w:rPr>
            </w:pPr>
            <w:r w:rsidRPr="009A3E3E">
              <w:rPr>
                <w:rStyle w:val="normaltextrun"/>
                <w:b/>
                <w:bCs/>
                <w:color w:val="000000"/>
                <w:sz w:val="18"/>
                <w:szCs w:val="18"/>
              </w:rPr>
              <w:t>Criterion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B392194"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color w:val="000000"/>
                <w:sz w:val="18"/>
                <w:szCs w:val="18"/>
              </w:rPr>
              <w:t>"</w:t>
            </w:r>
            <w:r w:rsidR="00A34C75" w:rsidRPr="00F2186E">
              <w:rPr>
                <w:rStyle w:val="normaltextrun"/>
                <w:b/>
                <w:bCs/>
                <w:color w:val="000000"/>
                <w:sz w:val="18"/>
                <w:szCs w:val="18"/>
              </w:rPr>
              <w:t>Excellent</w:t>
            </w:r>
            <w:r w:rsidRPr="00F2186E">
              <w:rPr>
                <w:rStyle w:val="normaltextrun"/>
                <w:b/>
                <w:bCs/>
                <w:color w:val="000000"/>
                <w:sz w:val="18"/>
                <w:szCs w:val="18"/>
              </w:rPr>
              <w:t>"</w:t>
            </w:r>
            <w:r w:rsidRPr="00F2186E">
              <w:rPr>
                <w:rStyle w:val="normaltextrun"/>
                <w:color w:val="000000"/>
                <w:sz w:val="18"/>
                <w:szCs w:val="18"/>
              </w:rPr>
              <w:t> </w:t>
            </w:r>
          </w:p>
          <w:p w14:paraId="0B2B34FF" w14:textId="69CA07D3"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sz w:val="18"/>
                <w:szCs w:val="18"/>
              </w:rPr>
              <w:t>Max. weight in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075162E0"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color w:val="000000"/>
                <w:sz w:val="18"/>
                <w:szCs w:val="18"/>
              </w:rPr>
              <w:t>"</w:t>
            </w:r>
            <w:r w:rsidR="00A34C75" w:rsidRPr="00F2186E">
              <w:rPr>
                <w:rStyle w:val="normaltextrun"/>
                <w:b/>
                <w:bCs/>
                <w:color w:val="000000"/>
                <w:sz w:val="18"/>
                <w:szCs w:val="18"/>
              </w:rPr>
              <w:t>Good</w:t>
            </w:r>
            <w:r w:rsidRPr="00F2186E">
              <w:rPr>
                <w:rStyle w:val="normaltextrun"/>
                <w:b/>
                <w:bCs/>
                <w:color w:val="000000"/>
                <w:sz w:val="18"/>
                <w:szCs w:val="18"/>
              </w:rPr>
              <w:t>"</w:t>
            </w:r>
            <w:r w:rsidRPr="00F2186E">
              <w:rPr>
                <w:rStyle w:val="normaltextrun"/>
                <w:color w:val="000000"/>
                <w:sz w:val="18"/>
                <w:szCs w:val="18"/>
              </w:rPr>
              <w:t> </w:t>
            </w:r>
          </w:p>
          <w:p w14:paraId="00AA8B13" w14:textId="069B1A6C"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sz w:val="18"/>
                <w:szCs w:val="18"/>
              </w:rPr>
              <w:t>Max. weight in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584AE358"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color w:val="000000"/>
                <w:sz w:val="18"/>
                <w:szCs w:val="18"/>
              </w:rPr>
              <w:t>"Satisfactory"</w:t>
            </w:r>
            <w:r w:rsidRPr="00F2186E">
              <w:rPr>
                <w:rStyle w:val="normaltextrun"/>
                <w:color w:val="000000"/>
                <w:sz w:val="18"/>
                <w:szCs w:val="18"/>
              </w:rPr>
              <w:t> </w:t>
            </w:r>
          </w:p>
          <w:p w14:paraId="62209922" w14:textId="4C009B1B"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sz w:val="18"/>
                <w:szCs w:val="18"/>
              </w:rPr>
              <w:t>Max. weight in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E4B497A"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color w:val="000000"/>
                <w:sz w:val="18"/>
                <w:szCs w:val="18"/>
              </w:rPr>
              <w:t>"Unsatisfactory"</w:t>
            </w:r>
            <w:r w:rsidRPr="00F2186E">
              <w:rPr>
                <w:rStyle w:val="normaltextrun"/>
                <w:color w:val="000000"/>
                <w:sz w:val="18"/>
                <w:szCs w:val="18"/>
              </w:rPr>
              <w:t> </w:t>
            </w:r>
          </w:p>
          <w:p w14:paraId="61C559E5" w14:textId="394EB206" w:rsidR="004947F8" w:rsidRPr="00F2186E" w:rsidRDefault="004947F8" w:rsidP="0092244B">
            <w:pPr>
              <w:pStyle w:val="paragraph"/>
              <w:spacing w:before="0" w:beforeAutospacing="0" w:after="0" w:afterAutospacing="0"/>
              <w:jc w:val="center"/>
              <w:textAlignment w:val="baseline"/>
              <w:rPr>
                <w:sz w:val="18"/>
                <w:szCs w:val="18"/>
              </w:rPr>
            </w:pPr>
            <w:r w:rsidRPr="00F2186E">
              <w:rPr>
                <w:rStyle w:val="normaltextrun"/>
                <w:b/>
                <w:bCs/>
                <w:sz w:val="18"/>
                <w:szCs w:val="18"/>
              </w:rPr>
              <w:t>Max. weight in %</w:t>
            </w:r>
          </w:p>
        </w:tc>
      </w:tr>
      <w:tr w:rsidR="009A3E3E" w:rsidRPr="009A3E3E" w14:paraId="701F9304"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214FB201" w:rsidR="009A3E3E" w:rsidRPr="009A3E3E" w:rsidRDefault="009A3E3E" w:rsidP="0092244B">
            <w:pPr>
              <w:pStyle w:val="paragraph"/>
              <w:spacing w:before="0" w:beforeAutospacing="0" w:after="0" w:afterAutospacing="0"/>
              <w:jc w:val="center"/>
              <w:textAlignment w:val="baseline"/>
              <w:rPr>
                <w:b/>
                <w:bCs/>
                <w:sz w:val="18"/>
                <w:szCs w:val="18"/>
              </w:rPr>
            </w:pPr>
            <w:r w:rsidRPr="009A3E3E">
              <w:rPr>
                <w:b/>
                <w:bCs/>
                <w:sz w:val="18"/>
                <w:szCs w:val="18"/>
              </w:rPr>
              <w:t>Language Proficiency (Grammar, Vocabulary, Fluency)</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26A67771"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90-100% Demonstrates near-native command of language with minimal errors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64D25AF1"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75-89% Good language control with occasional minor errors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607CE135"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60-74% Some noticeable language errors, but meaning is generally clear</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5E8D287D"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0-59% Frequent errors hinder comprehension</w:t>
            </w:r>
          </w:p>
        </w:tc>
      </w:tr>
      <w:tr w:rsidR="009A3E3E" w:rsidRPr="009A3E3E" w14:paraId="07FD6A6F"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886973" w14:textId="53A3DBE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Cross-Cultural Competence (Understanding and Application)</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C423AC4" w14:textId="721825C3"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Provides deep insights into cultural differences and applies knowledge accurately in interactions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3D550D0" w14:textId="236DA5D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Demonstrates good understanding of cultural differences and applies knowledge in most situations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98A0CB6" w14:textId="408040FC"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Some understanding of cultural differences, but lacks depth in application</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0167117" w14:textId="1349E482"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Poor or no understanding of cultural differences</w:t>
            </w:r>
          </w:p>
        </w:tc>
      </w:tr>
      <w:tr w:rsidR="009A3E3E" w:rsidRPr="009A3E3E" w14:paraId="7EF8DC8C"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A801A8" w14:textId="503C4948"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Task Completion and Relevance</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5448D2" w14:textId="0B43C23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Fully addresses task requirements, shows excellent content relevance and thoroughness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7A825F" w14:textId="417EA9CC"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Addresses most task requirements, generally relevant with few gaps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E84770" w14:textId="3344CD94"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Partially addresses task requirements, some irrelevant or underdeveloped content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094DC3" w14:textId="718F71C4"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Fails to address task requirements, content largely irrelevant or incomplete</w:t>
            </w:r>
          </w:p>
        </w:tc>
      </w:tr>
      <w:tr w:rsidR="009A3E3E" w:rsidRPr="009A3E3E" w14:paraId="2F0E4D6A"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1AD4274" w14:textId="7572174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Methodology Application (Translation Techniques, Strategy Use)</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DB36F5" w14:textId="21A20F3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Applies appropriate translation methods with creativity and precision</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D80E2D" w14:textId="612ECE7A"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Applies correct methods but lacks some creativity or precision</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A49E87" w14:textId="5BB4172E"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Basic methods applied with limited effectiveness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627423" w14:textId="26EA1907"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 xml:space="preserve">0-59% Incorrect methods </w:t>
            </w:r>
            <w:proofErr w:type="gramStart"/>
            <w:r w:rsidRPr="009A3E3E">
              <w:rPr>
                <w:sz w:val="18"/>
                <w:szCs w:val="18"/>
              </w:rPr>
              <w:t>applied</w:t>
            </w:r>
            <w:proofErr w:type="gramEnd"/>
            <w:r w:rsidRPr="009A3E3E">
              <w:rPr>
                <w:sz w:val="18"/>
                <w:szCs w:val="18"/>
              </w:rPr>
              <w:t xml:space="preserve"> or no methods used</w:t>
            </w:r>
          </w:p>
        </w:tc>
      </w:tr>
      <w:tr w:rsidR="009A3E3E" w:rsidRPr="009A3E3E" w14:paraId="44B7F642" w14:textId="77777777" w:rsidTr="009A3E3E">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06D34DE" w14:textId="0952DEC7"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Participation and Engagement (In-Class Contribution)</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891F2C1" w14:textId="05C5D05A"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Actively contributes to class discussions, takes leadership roles in group activities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1AA23E" w14:textId="10D6B216"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Contributes well to class and group activities, though not always leading</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CEECFB" w14:textId="177AC1F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Minimal participation, inconsistent contribution to group activities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7662577" w14:textId="5B7027FA"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No participation or engagement in class activities</w:t>
            </w:r>
          </w:p>
        </w:tc>
      </w:tr>
    </w:tbl>
    <w:p w14:paraId="0657F14D"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sz w:val="18"/>
          <w:szCs w:val="18"/>
        </w:rPr>
        <w:t> </w:t>
      </w:r>
      <w:r w:rsidRPr="00F2186E">
        <w:rPr>
          <w:rStyle w:val="normaltextrun"/>
          <w:sz w:val="18"/>
          <w:szCs w:val="18"/>
        </w:rPr>
        <w:t> </w:t>
      </w:r>
      <w:r w:rsidRPr="00F2186E">
        <w:rPr>
          <w:rStyle w:val="eop"/>
          <w:sz w:val="18"/>
          <w:szCs w:val="18"/>
        </w:rPr>
        <w:t> </w:t>
      </w:r>
    </w:p>
    <w:p w14:paraId="76D0B95D" w14:textId="77777777" w:rsidR="004947F8" w:rsidRPr="00F2186E" w:rsidRDefault="004947F8" w:rsidP="004947F8">
      <w:pPr>
        <w:pStyle w:val="paragraph"/>
        <w:spacing w:before="0" w:beforeAutospacing="0" w:after="0" w:afterAutospacing="0"/>
        <w:textAlignment w:val="baseline"/>
        <w:rPr>
          <w:sz w:val="18"/>
          <w:szCs w:val="18"/>
        </w:rPr>
      </w:pPr>
      <w:r w:rsidRPr="00F2186E">
        <w:rPr>
          <w:rStyle w:val="normaltextrun"/>
          <w:b/>
          <w:bCs/>
          <w:sz w:val="18"/>
          <w:szCs w:val="18"/>
        </w:rPr>
        <w:t> </w:t>
      </w:r>
      <w:r w:rsidRPr="00F2186E">
        <w:rPr>
          <w:rStyle w:val="normaltextrun"/>
          <w:sz w:val="18"/>
          <w:szCs w:val="18"/>
        </w:rPr>
        <w:t> </w:t>
      </w:r>
      <w:r w:rsidRPr="00F2186E">
        <w:rPr>
          <w:rStyle w:val="eop"/>
          <w:sz w:val="18"/>
          <w:szCs w:val="18"/>
        </w:rPr>
        <w:t> </w:t>
      </w:r>
    </w:p>
    <w:p w14:paraId="2BD4731D" w14:textId="77777777" w:rsidR="009A3E3E" w:rsidRDefault="009A3E3E">
      <w:pPr>
        <w:rPr>
          <w:sz w:val="18"/>
          <w:szCs w:val="18"/>
        </w:rPr>
      </w:pPr>
      <w:r>
        <w:rPr>
          <w:sz w:val="18"/>
          <w:szCs w:val="18"/>
        </w:rPr>
        <w:br w:type="page"/>
      </w:r>
    </w:p>
    <w:p w14:paraId="22D44008" w14:textId="68C36A5D" w:rsidR="00206E46" w:rsidRPr="009A3E3E" w:rsidRDefault="009A3E3E" w:rsidP="00E21037">
      <w:pPr>
        <w:jc w:val="center"/>
        <w:rPr>
          <w:b/>
          <w:bCs/>
          <w:sz w:val="18"/>
          <w:szCs w:val="18"/>
        </w:rPr>
      </w:pPr>
      <w:r w:rsidRPr="009A3E3E">
        <w:rPr>
          <w:b/>
          <w:bCs/>
          <w:sz w:val="18"/>
          <w:szCs w:val="18"/>
        </w:rPr>
        <w:lastRenderedPageBreak/>
        <w:t>Written Assignment on Cross-Cultural Communication and Language Proficiency</w:t>
      </w:r>
    </w:p>
    <w:p w14:paraId="0AAD09E2" w14:textId="77777777" w:rsidR="009A3E3E" w:rsidRPr="00F2186E" w:rsidRDefault="009A3E3E">
      <w:pPr>
        <w:rPr>
          <w:sz w:val="18"/>
          <w:szCs w:val="18"/>
          <w:lang w:val="kk-KZ"/>
        </w:rPr>
      </w:pPr>
    </w:p>
    <w:tbl>
      <w:tblPr>
        <w:tblW w:w="1483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9A3E3E" w:rsidRPr="009A3E3E" w14:paraId="7C290E66"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3C1D2D" w14:textId="66A0845F" w:rsidR="009A3E3E" w:rsidRPr="009A3E3E" w:rsidRDefault="009A3E3E" w:rsidP="0092244B">
            <w:pPr>
              <w:pStyle w:val="paragraph"/>
              <w:spacing w:before="0" w:beforeAutospacing="0" w:after="0" w:afterAutospacing="0"/>
              <w:jc w:val="center"/>
              <w:textAlignment w:val="baseline"/>
              <w:rPr>
                <w:b/>
                <w:bCs/>
                <w:sz w:val="18"/>
                <w:szCs w:val="18"/>
              </w:rPr>
            </w:pPr>
            <w:r w:rsidRPr="009A3E3E">
              <w:rPr>
                <w:rStyle w:val="normaltextrun"/>
                <w:b/>
                <w:bCs/>
                <w:color w:val="000000"/>
                <w:sz w:val="18"/>
                <w:szCs w:val="18"/>
              </w:rPr>
              <w:t>Criterion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38248F" w14:textId="37031AB0"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color w:val="000000"/>
                <w:sz w:val="18"/>
                <w:szCs w:val="18"/>
              </w:rPr>
              <w:t>"Excellent"</w:t>
            </w:r>
            <w:r w:rsidRPr="009A3E3E">
              <w:rPr>
                <w:rStyle w:val="normaltextrun"/>
                <w:color w:val="000000"/>
                <w:sz w:val="18"/>
                <w:szCs w:val="18"/>
              </w:rPr>
              <w:t> </w:t>
            </w:r>
          </w:p>
          <w:p w14:paraId="70DF5A49" w14:textId="0D23942D"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sz w:val="18"/>
                <w:szCs w:val="18"/>
              </w:rPr>
              <w:t>Max. weight in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97A8A4" w14:textId="32A45D6A"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color w:val="000000"/>
                <w:sz w:val="18"/>
                <w:szCs w:val="18"/>
              </w:rPr>
              <w:t>"Good"</w:t>
            </w:r>
            <w:r w:rsidRPr="009A3E3E">
              <w:rPr>
                <w:rStyle w:val="normaltextrun"/>
                <w:color w:val="000000"/>
                <w:sz w:val="18"/>
                <w:szCs w:val="18"/>
              </w:rPr>
              <w:t> </w:t>
            </w:r>
          </w:p>
          <w:p w14:paraId="2C2D7AD0" w14:textId="28F84BB4"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sz w:val="18"/>
                <w:szCs w:val="18"/>
              </w:rPr>
              <w:t>Max. weight in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CD523B" w14:textId="587D0B8F"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color w:val="000000"/>
                <w:sz w:val="18"/>
                <w:szCs w:val="18"/>
              </w:rPr>
              <w:t>"Satisfactory"</w:t>
            </w:r>
            <w:r w:rsidRPr="009A3E3E">
              <w:rPr>
                <w:rStyle w:val="normaltextrun"/>
                <w:color w:val="000000"/>
                <w:sz w:val="18"/>
                <w:szCs w:val="18"/>
              </w:rPr>
              <w:t> </w:t>
            </w:r>
          </w:p>
          <w:p w14:paraId="4AD88503" w14:textId="50315E9D"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sz w:val="18"/>
                <w:szCs w:val="18"/>
              </w:rPr>
              <w:t>Max. weight in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73AD49" w14:textId="11079BEF"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color w:val="000000"/>
                <w:sz w:val="18"/>
                <w:szCs w:val="18"/>
              </w:rPr>
              <w:t>"Unsatisfactory"</w:t>
            </w:r>
            <w:r w:rsidRPr="009A3E3E">
              <w:rPr>
                <w:rStyle w:val="normaltextrun"/>
                <w:color w:val="000000"/>
                <w:sz w:val="18"/>
                <w:szCs w:val="18"/>
              </w:rPr>
              <w:t> </w:t>
            </w:r>
          </w:p>
          <w:p w14:paraId="43CBCA9F" w14:textId="6BF5CCB4" w:rsidR="009A3E3E" w:rsidRPr="009A3E3E" w:rsidRDefault="009A3E3E" w:rsidP="0092244B">
            <w:pPr>
              <w:pStyle w:val="paragraph"/>
              <w:spacing w:before="0" w:beforeAutospacing="0" w:after="0" w:afterAutospacing="0"/>
              <w:jc w:val="center"/>
              <w:textAlignment w:val="baseline"/>
              <w:rPr>
                <w:sz w:val="18"/>
                <w:szCs w:val="18"/>
              </w:rPr>
            </w:pPr>
            <w:r w:rsidRPr="009A3E3E">
              <w:rPr>
                <w:rStyle w:val="normaltextrun"/>
                <w:b/>
                <w:bCs/>
                <w:sz w:val="18"/>
                <w:szCs w:val="18"/>
              </w:rPr>
              <w:t>Max. weight in %</w:t>
            </w:r>
          </w:p>
        </w:tc>
      </w:tr>
      <w:tr w:rsidR="009A3E3E" w:rsidRPr="009A3E3E" w14:paraId="577A5A8D"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1A5AB0" w14:textId="5AB3F142" w:rsidR="009A3E3E" w:rsidRPr="009A3E3E" w:rsidRDefault="009A3E3E" w:rsidP="0092244B">
            <w:pPr>
              <w:pStyle w:val="paragraph"/>
              <w:spacing w:before="0" w:beforeAutospacing="0" w:after="0" w:afterAutospacing="0"/>
              <w:jc w:val="center"/>
              <w:textAlignment w:val="baseline"/>
              <w:rPr>
                <w:b/>
                <w:bCs/>
                <w:sz w:val="18"/>
                <w:szCs w:val="18"/>
              </w:rPr>
            </w:pPr>
            <w:r w:rsidRPr="009A3E3E">
              <w:rPr>
                <w:b/>
                <w:bCs/>
                <w:sz w:val="18"/>
                <w:szCs w:val="18"/>
              </w:rPr>
              <w:t>Structure and Organization (Clarity, Coherence, Flow)</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415E0AF" w14:textId="01B7D0C3"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90-100% Essay is well-organized, with clear structure, logical flow, and strong thesis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59961B" w14:textId="724369D2"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75-89% Mostly clear structure with some minor issues in flow or logic</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E05F4E" w14:textId="623C721D"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60-74% Some problems with structure, essay lacks coherence or clarity in places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B4F07B" w14:textId="4FECA373"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0-59% Disorganized or unclear structure, essay difficult to follow</w:t>
            </w:r>
          </w:p>
        </w:tc>
      </w:tr>
      <w:tr w:rsidR="009A3E3E" w:rsidRPr="009A3E3E" w14:paraId="4DE76F8C"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F0B216" w14:textId="35161E8B"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Content Knowledge (Understanding of Topic, Cultural Awareness)</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ECA7D2" w14:textId="3AEE07D4"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Demonstrates deep understanding of the topic, with clear and insightful connections to cross-cultural communication</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0EEF51D" w14:textId="53DF9CFA"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Good understanding of topic with some insightful points, but lacks depth in places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A3E1A7F" w14:textId="4CBC6685"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Basic understanding, with limited or surface-level connections to cross-cultural communication</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8B667C" w14:textId="42DD459C"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Poor or no understanding of the topic, lacking relevance or insight</w:t>
            </w:r>
          </w:p>
        </w:tc>
      </w:tr>
      <w:tr w:rsidR="009A3E3E" w:rsidRPr="009A3E3E" w14:paraId="0E6AEECB"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AF3928" w14:textId="581296EB"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Use of Language (Grammar, Vocabulary, Sentence Structure)</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7309191" w14:textId="23279A2D"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Excellent control of language with minimal errors, wide range of vocabulary</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D4D3FF0" w14:textId="12421684"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Good language control, few minor errors, but lacks complexity</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79AD958" w14:textId="526FC114"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Some errors in grammar and sentence structure, limited vocabulary</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90C1E3" w14:textId="08494D2F"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Frequent language errors that hinder meaning, very limited vocabulary</w:t>
            </w:r>
          </w:p>
        </w:tc>
      </w:tr>
      <w:tr w:rsidR="009A3E3E" w:rsidRPr="009A3E3E" w14:paraId="6D719924"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757A69B" w14:textId="66E2A23C"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Argumentation and Analysis (Depth of Analysis, Critical Thinking)</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9F5F60" w14:textId="5792F052"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Strong, well-supported arguments, with deep analysis of cultural differences and communication strategies</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51AC243" w14:textId="7FA78F62"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Clear and relevant arguments with some analysis, though lacking depth in places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9B5CC0" w14:textId="3202D73D"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Some arguments are unclear or unsupported, basic analysis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423ED7" w14:textId="7B9A07D5"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Lacks coherent arguments or analysis, little to no critical thinking</w:t>
            </w:r>
          </w:p>
        </w:tc>
      </w:tr>
      <w:tr w:rsidR="009A3E3E" w:rsidRPr="009A3E3E" w14:paraId="2EA73B97"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0CEE84" w14:textId="2CE1CE54"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b/>
                <w:bCs/>
                <w:sz w:val="18"/>
                <w:szCs w:val="18"/>
              </w:rPr>
              <w:t>Adherence to Guidelines (Word Count, Formatting, Citation)</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D272249" w14:textId="139EBFDA"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90-100% Fully adheres to assignment guidelines, proper formatting and citation</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15B0651" w14:textId="50C42619"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75-89% Mostly follows guidelines with few minor deviations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C0E02F5" w14:textId="7B305965"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60-74% Several deviations from guidelines, including word count or formatting</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9426F4" w14:textId="7127547E" w:rsidR="009A3E3E" w:rsidRPr="009A3E3E" w:rsidRDefault="009A3E3E" w:rsidP="0092244B">
            <w:pPr>
              <w:pStyle w:val="paragraph"/>
              <w:spacing w:before="0" w:beforeAutospacing="0" w:after="0" w:afterAutospacing="0"/>
              <w:jc w:val="center"/>
              <w:textAlignment w:val="baseline"/>
              <w:rPr>
                <w:rStyle w:val="normaltextrun"/>
                <w:b/>
                <w:bCs/>
                <w:sz w:val="18"/>
                <w:szCs w:val="18"/>
              </w:rPr>
            </w:pPr>
            <w:r w:rsidRPr="009A3E3E">
              <w:rPr>
                <w:sz w:val="18"/>
                <w:szCs w:val="18"/>
              </w:rPr>
              <w:t>0-59% Does not follow guidelines, lacks proper formatting or citation</w:t>
            </w:r>
          </w:p>
        </w:tc>
      </w:tr>
      <w:tr w:rsidR="009A3E3E" w:rsidRPr="009A3E3E" w14:paraId="6076696B" w14:textId="77777777" w:rsidTr="0092244B">
        <w:trPr>
          <w:trHeight w:val="300"/>
          <w:jc w:val="center"/>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48E2763" w14:textId="5D842C4D" w:rsidR="009A3E3E" w:rsidRPr="009A3E3E" w:rsidRDefault="009A3E3E" w:rsidP="0092244B">
            <w:pPr>
              <w:pStyle w:val="paragraph"/>
              <w:spacing w:before="0" w:beforeAutospacing="0" w:after="0" w:afterAutospacing="0"/>
              <w:jc w:val="center"/>
              <w:textAlignment w:val="baseline"/>
              <w:rPr>
                <w:b/>
                <w:bCs/>
                <w:sz w:val="18"/>
                <w:szCs w:val="18"/>
              </w:rPr>
            </w:pPr>
            <w:r w:rsidRPr="009A3E3E">
              <w:rPr>
                <w:b/>
                <w:bCs/>
                <w:sz w:val="18"/>
                <w:szCs w:val="18"/>
              </w:rPr>
              <w:t>Originality and Creativity</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C89D2A2" w14:textId="2020366C"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90-100% Highly original and creative approach to the topic, showing independent thought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62909A" w14:textId="0ED48270"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75-89% Some originality and creativity, but relies on common approaches</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52589C" w14:textId="099CB4D1"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60-74% Limited originality, mostly standard ideas or approaches</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1E2B78" w14:textId="5BD17D42" w:rsidR="009A3E3E" w:rsidRPr="009A3E3E" w:rsidRDefault="009A3E3E" w:rsidP="0092244B">
            <w:pPr>
              <w:pStyle w:val="paragraph"/>
              <w:spacing w:before="0" w:beforeAutospacing="0" w:after="0" w:afterAutospacing="0"/>
              <w:jc w:val="center"/>
              <w:textAlignment w:val="baseline"/>
              <w:rPr>
                <w:sz w:val="18"/>
                <w:szCs w:val="18"/>
              </w:rPr>
            </w:pPr>
            <w:r w:rsidRPr="009A3E3E">
              <w:rPr>
                <w:sz w:val="18"/>
                <w:szCs w:val="18"/>
              </w:rPr>
              <w:t>0-59% No originality, ideas copied or standard without creative input</w:t>
            </w:r>
          </w:p>
        </w:tc>
      </w:tr>
    </w:tbl>
    <w:p w14:paraId="0929617B" w14:textId="77777777" w:rsidR="00F6159D" w:rsidRPr="00F2186E" w:rsidRDefault="00F6159D">
      <w:pPr>
        <w:rPr>
          <w:sz w:val="18"/>
          <w:szCs w:val="18"/>
          <w:lang w:val="kk-KZ"/>
        </w:rPr>
      </w:pPr>
    </w:p>
    <w:p w14:paraId="3220D2B7" w14:textId="77777777" w:rsidR="00F6159D" w:rsidRPr="00F2186E" w:rsidRDefault="00F6159D">
      <w:pPr>
        <w:rPr>
          <w:sz w:val="18"/>
          <w:szCs w:val="18"/>
          <w:lang w:val="kk-KZ"/>
        </w:rPr>
      </w:pPr>
    </w:p>
    <w:p w14:paraId="33DFBA26" w14:textId="77777777" w:rsidR="00F6159D" w:rsidRPr="00F2186E" w:rsidRDefault="00F6159D">
      <w:pPr>
        <w:rPr>
          <w:sz w:val="18"/>
          <w:szCs w:val="18"/>
          <w:lang w:val="kk-KZ"/>
        </w:rPr>
      </w:pPr>
    </w:p>
    <w:p w14:paraId="5D290400" w14:textId="77777777" w:rsidR="00F6159D" w:rsidRPr="00F2186E" w:rsidRDefault="00F6159D">
      <w:pPr>
        <w:rPr>
          <w:sz w:val="18"/>
          <w:szCs w:val="18"/>
          <w:lang w:val="kk-KZ"/>
        </w:rPr>
      </w:pPr>
    </w:p>
    <w:p w14:paraId="44A56FB2" w14:textId="77777777" w:rsidR="00F6159D" w:rsidRPr="00F2186E" w:rsidRDefault="00F6159D">
      <w:pPr>
        <w:rPr>
          <w:sz w:val="18"/>
          <w:szCs w:val="18"/>
          <w:lang w:val="kk-KZ"/>
        </w:rPr>
      </w:pPr>
    </w:p>
    <w:p w14:paraId="2DAA78E5" w14:textId="77777777" w:rsidR="00F6159D" w:rsidRPr="00F2186E" w:rsidRDefault="00F6159D">
      <w:pPr>
        <w:rPr>
          <w:sz w:val="18"/>
          <w:szCs w:val="18"/>
          <w:lang w:val="kk-KZ"/>
        </w:rPr>
      </w:pPr>
    </w:p>
    <w:p w14:paraId="35682518" w14:textId="77777777" w:rsidR="00F6159D" w:rsidRPr="00F2186E" w:rsidRDefault="00F6159D">
      <w:pPr>
        <w:rPr>
          <w:sz w:val="18"/>
          <w:szCs w:val="18"/>
          <w:lang w:val="kk-KZ"/>
        </w:rPr>
      </w:pPr>
    </w:p>
    <w:p w14:paraId="4B15998A" w14:textId="77777777" w:rsidR="00F6159D" w:rsidRPr="00F2186E" w:rsidRDefault="00F6159D">
      <w:pPr>
        <w:rPr>
          <w:sz w:val="18"/>
          <w:szCs w:val="18"/>
          <w:lang w:val="kk-KZ"/>
        </w:rPr>
      </w:pPr>
    </w:p>
    <w:p w14:paraId="7D48CEA5" w14:textId="77777777" w:rsidR="00F6159D" w:rsidRPr="00F2186E" w:rsidRDefault="00F6159D">
      <w:pPr>
        <w:rPr>
          <w:sz w:val="18"/>
          <w:szCs w:val="18"/>
          <w:lang w:val="kk-KZ"/>
        </w:rPr>
      </w:pPr>
    </w:p>
    <w:p w14:paraId="5E4A13BA" w14:textId="77777777" w:rsidR="00F6159D" w:rsidRPr="00F2186E" w:rsidRDefault="00F6159D">
      <w:pPr>
        <w:rPr>
          <w:sz w:val="18"/>
          <w:szCs w:val="18"/>
          <w:lang w:val="kk-KZ"/>
        </w:rPr>
      </w:pPr>
    </w:p>
    <w:p w14:paraId="6A9BE1A8" w14:textId="77777777" w:rsidR="00F6159D" w:rsidRPr="00F2186E" w:rsidRDefault="00F6159D">
      <w:pPr>
        <w:rPr>
          <w:sz w:val="18"/>
          <w:szCs w:val="18"/>
          <w:lang w:val="kk-KZ"/>
        </w:rPr>
      </w:pPr>
    </w:p>
    <w:p w14:paraId="4A81D8B6" w14:textId="77777777" w:rsidR="00F6159D" w:rsidRPr="00F2186E" w:rsidRDefault="00F6159D">
      <w:pPr>
        <w:rPr>
          <w:sz w:val="18"/>
          <w:szCs w:val="18"/>
          <w:lang w:val="kk-KZ"/>
        </w:rPr>
      </w:pPr>
    </w:p>
    <w:p w14:paraId="71D4E328" w14:textId="77777777" w:rsidR="00F6159D" w:rsidRPr="00F2186E" w:rsidRDefault="00F6159D">
      <w:pPr>
        <w:rPr>
          <w:sz w:val="18"/>
          <w:szCs w:val="18"/>
          <w:lang w:val="kk-KZ"/>
        </w:rPr>
      </w:pPr>
    </w:p>
    <w:p w14:paraId="28FC9C04" w14:textId="77777777" w:rsidR="00F6159D" w:rsidRPr="00F2186E" w:rsidRDefault="00F6159D">
      <w:pPr>
        <w:rPr>
          <w:sz w:val="18"/>
          <w:szCs w:val="18"/>
          <w:lang w:val="kk-KZ"/>
        </w:rPr>
      </w:pPr>
    </w:p>
    <w:p w14:paraId="7B25A4BD" w14:textId="77777777" w:rsidR="00F6159D" w:rsidRPr="00F2186E" w:rsidRDefault="00F6159D">
      <w:pPr>
        <w:rPr>
          <w:sz w:val="18"/>
          <w:szCs w:val="18"/>
          <w:lang w:val="kk-KZ"/>
        </w:rPr>
      </w:pPr>
    </w:p>
    <w:p w14:paraId="732F3052" w14:textId="77777777" w:rsidR="00F6159D" w:rsidRPr="00F2186E" w:rsidRDefault="00F6159D">
      <w:pPr>
        <w:rPr>
          <w:sz w:val="18"/>
          <w:szCs w:val="18"/>
          <w:lang w:val="kk-KZ"/>
        </w:rPr>
      </w:pPr>
    </w:p>
    <w:p w14:paraId="74A10EE3" w14:textId="77777777" w:rsidR="00F6159D" w:rsidRPr="0092244B" w:rsidRDefault="00F6159D">
      <w:pPr>
        <w:rPr>
          <w:sz w:val="18"/>
          <w:szCs w:val="18"/>
          <w:lang w:val="en-US"/>
        </w:rPr>
      </w:pPr>
    </w:p>
    <w:sectPr w:rsidR="00F6159D" w:rsidRPr="0092244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71C90" w14:textId="77777777" w:rsidR="005F1977" w:rsidRDefault="005F1977" w:rsidP="004C6A23">
      <w:r>
        <w:separator/>
      </w:r>
    </w:p>
  </w:endnote>
  <w:endnote w:type="continuationSeparator" w:id="0">
    <w:p w14:paraId="40D4FA37" w14:textId="77777777" w:rsidR="005F1977" w:rsidRDefault="005F1977" w:rsidP="004C6A23">
      <w:r>
        <w:continuationSeparator/>
      </w:r>
    </w:p>
  </w:endnote>
  <w:endnote w:type="continuationNotice" w:id="1">
    <w:p w14:paraId="3D602B15" w14:textId="77777777" w:rsidR="005F1977" w:rsidRDefault="005F1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30D96" w14:textId="77777777" w:rsidR="005F1977" w:rsidRDefault="005F1977" w:rsidP="004C6A23">
      <w:r>
        <w:separator/>
      </w:r>
    </w:p>
  </w:footnote>
  <w:footnote w:type="continuationSeparator" w:id="0">
    <w:p w14:paraId="0E14B65F" w14:textId="77777777" w:rsidR="005F1977" w:rsidRDefault="005F1977" w:rsidP="004C6A23">
      <w:r>
        <w:continuationSeparator/>
      </w:r>
    </w:p>
  </w:footnote>
  <w:footnote w:type="continuationNotice" w:id="1">
    <w:p w14:paraId="155E7CDD" w14:textId="77777777" w:rsidR="005F1977" w:rsidRDefault="005F19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58E"/>
    <w:multiLevelType w:val="multilevel"/>
    <w:tmpl w:val="4EFE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864DD5"/>
    <w:multiLevelType w:val="multilevel"/>
    <w:tmpl w:val="7282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6B4BDD"/>
    <w:multiLevelType w:val="multilevel"/>
    <w:tmpl w:val="5878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35816"/>
    <w:multiLevelType w:val="multilevel"/>
    <w:tmpl w:val="088C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31A0A"/>
    <w:multiLevelType w:val="multilevel"/>
    <w:tmpl w:val="601C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842A25"/>
    <w:multiLevelType w:val="multilevel"/>
    <w:tmpl w:val="FE34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7829E7"/>
    <w:multiLevelType w:val="multilevel"/>
    <w:tmpl w:val="9244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C204A"/>
    <w:multiLevelType w:val="multilevel"/>
    <w:tmpl w:val="DD72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B71C35"/>
    <w:multiLevelType w:val="multilevel"/>
    <w:tmpl w:val="A38A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E7208"/>
    <w:multiLevelType w:val="multilevel"/>
    <w:tmpl w:val="F58A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B30497"/>
    <w:multiLevelType w:val="multilevel"/>
    <w:tmpl w:val="7816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EBB4E13"/>
    <w:multiLevelType w:val="multilevel"/>
    <w:tmpl w:val="D9EA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A470C3"/>
    <w:multiLevelType w:val="multilevel"/>
    <w:tmpl w:val="6C94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A0399"/>
    <w:multiLevelType w:val="multilevel"/>
    <w:tmpl w:val="70B4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421FA9"/>
    <w:multiLevelType w:val="multilevel"/>
    <w:tmpl w:val="A94C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349684">
    <w:abstractNumId w:val="24"/>
  </w:num>
  <w:num w:numId="2" w16cid:durableId="127479513">
    <w:abstractNumId w:val="11"/>
  </w:num>
  <w:num w:numId="3" w16cid:durableId="1305240089">
    <w:abstractNumId w:val="9"/>
  </w:num>
  <w:num w:numId="4" w16cid:durableId="74785342">
    <w:abstractNumId w:val="2"/>
  </w:num>
  <w:num w:numId="5" w16cid:durableId="1507399209">
    <w:abstractNumId w:val="4"/>
  </w:num>
  <w:num w:numId="6" w16cid:durableId="536816750">
    <w:abstractNumId w:val="5"/>
  </w:num>
  <w:num w:numId="7" w16cid:durableId="2069725101">
    <w:abstractNumId w:val="12"/>
  </w:num>
  <w:num w:numId="8" w16cid:durableId="827207192">
    <w:abstractNumId w:val="1"/>
  </w:num>
  <w:num w:numId="9" w16cid:durableId="1776827469">
    <w:abstractNumId w:val="15"/>
  </w:num>
  <w:num w:numId="10" w16cid:durableId="441733337">
    <w:abstractNumId w:val="20"/>
  </w:num>
  <w:num w:numId="11" w16cid:durableId="1143935219">
    <w:abstractNumId w:val="19"/>
  </w:num>
  <w:num w:numId="12" w16cid:durableId="341711292">
    <w:abstractNumId w:val="25"/>
  </w:num>
  <w:num w:numId="13" w16cid:durableId="722556195">
    <w:abstractNumId w:val="3"/>
  </w:num>
  <w:num w:numId="14" w16cid:durableId="1571891180">
    <w:abstractNumId w:val="14"/>
  </w:num>
  <w:num w:numId="15" w16cid:durableId="352803327">
    <w:abstractNumId w:val="8"/>
  </w:num>
  <w:num w:numId="16" w16cid:durableId="1364407098">
    <w:abstractNumId w:val="17"/>
  </w:num>
  <w:num w:numId="17" w16cid:durableId="1505047739">
    <w:abstractNumId w:val="23"/>
  </w:num>
  <w:num w:numId="18" w16cid:durableId="630524773">
    <w:abstractNumId w:val="0"/>
  </w:num>
  <w:num w:numId="19" w16cid:durableId="746267595">
    <w:abstractNumId w:val="18"/>
  </w:num>
  <w:num w:numId="20" w16cid:durableId="1800297625">
    <w:abstractNumId w:val="21"/>
  </w:num>
  <w:num w:numId="21" w16cid:durableId="1509834496">
    <w:abstractNumId w:val="6"/>
  </w:num>
  <w:num w:numId="22" w16cid:durableId="1351564905">
    <w:abstractNumId w:val="10"/>
  </w:num>
  <w:num w:numId="23" w16cid:durableId="340937540">
    <w:abstractNumId w:val="7"/>
  </w:num>
  <w:num w:numId="24" w16cid:durableId="622807698">
    <w:abstractNumId w:val="13"/>
  </w:num>
  <w:num w:numId="25" w16cid:durableId="1349796268">
    <w:abstractNumId w:val="22"/>
  </w:num>
  <w:num w:numId="26" w16cid:durableId="3077807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1CED"/>
    <w:rsid w:val="000D4D4A"/>
    <w:rsid w:val="000E048B"/>
    <w:rsid w:val="000E1A39"/>
    <w:rsid w:val="000E3AA2"/>
    <w:rsid w:val="000E3B00"/>
    <w:rsid w:val="000E5A3B"/>
    <w:rsid w:val="000E7B93"/>
    <w:rsid w:val="000F2D2E"/>
    <w:rsid w:val="0010667E"/>
    <w:rsid w:val="00113406"/>
    <w:rsid w:val="001173CE"/>
    <w:rsid w:val="001209B3"/>
    <w:rsid w:val="00122EF2"/>
    <w:rsid w:val="00125B10"/>
    <w:rsid w:val="00125FA7"/>
    <w:rsid w:val="001304F7"/>
    <w:rsid w:val="00132634"/>
    <w:rsid w:val="00132689"/>
    <w:rsid w:val="001347E4"/>
    <w:rsid w:val="00137205"/>
    <w:rsid w:val="0013795D"/>
    <w:rsid w:val="00137E5F"/>
    <w:rsid w:val="00143FEA"/>
    <w:rsid w:val="00160A3F"/>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B2FB4"/>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59FE"/>
    <w:rsid w:val="00227CD1"/>
    <w:rsid w:val="00227FC8"/>
    <w:rsid w:val="00231489"/>
    <w:rsid w:val="002506A9"/>
    <w:rsid w:val="00252D22"/>
    <w:rsid w:val="00261901"/>
    <w:rsid w:val="00263470"/>
    <w:rsid w:val="00265195"/>
    <w:rsid w:val="002668F7"/>
    <w:rsid w:val="00267229"/>
    <w:rsid w:val="002746C3"/>
    <w:rsid w:val="002762A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B6A40"/>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172CE"/>
    <w:rsid w:val="00420B05"/>
    <w:rsid w:val="0042498E"/>
    <w:rsid w:val="004260D0"/>
    <w:rsid w:val="00430D42"/>
    <w:rsid w:val="004314BD"/>
    <w:rsid w:val="00434B98"/>
    <w:rsid w:val="00441994"/>
    <w:rsid w:val="00444557"/>
    <w:rsid w:val="00454903"/>
    <w:rsid w:val="00455784"/>
    <w:rsid w:val="00456695"/>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5B7F"/>
    <w:rsid w:val="005E7456"/>
    <w:rsid w:val="005F0F19"/>
    <w:rsid w:val="005F1977"/>
    <w:rsid w:val="005F518B"/>
    <w:rsid w:val="00600CB0"/>
    <w:rsid w:val="006035C2"/>
    <w:rsid w:val="00604ED5"/>
    <w:rsid w:val="00607C12"/>
    <w:rsid w:val="00607D9D"/>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BCF"/>
    <w:rsid w:val="006A7FC8"/>
    <w:rsid w:val="006C2B71"/>
    <w:rsid w:val="006C54BB"/>
    <w:rsid w:val="006C56C2"/>
    <w:rsid w:val="006C61DA"/>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34F9A"/>
    <w:rsid w:val="007451BB"/>
    <w:rsid w:val="00750D6B"/>
    <w:rsid w:val="00752D2A"/>
    <w:rsid w:val="00753B50"/>
    <w:rsid w:val="00757123"/>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1FBC"/>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1F0C"/>
    <w:rsid w:val="008A2DD0"/>
    <w:rsid w:val="008A3D64"/>
    <w:rsid w:val="008A3DB2"/>
    <w:rsid w:val="008B191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244B"/>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00B0"/>
    <w:rsid w:val="0096413E"/>
    <w:rsid w:val="00964A43"/>
    <w:rsid w:val="0097441F"/>
    <w:rsid w:val="009746F5"/>
    <w:rsid w:val="00974B6A"/>
    <w:rsid w:val="00977EC4"/>
    <w:rsid w:val="009838F9"/>
    <w:rsid w:val="009930CB"/>
    <w:rsid w:val="0099766F"/>
    <w:rsid w:val="009A3E3E"/>
    <w:rsid w:val="009A44E4"/>
    <w:rsid w:val="009B218B"/>
    <w:rsid w:val="009B6838"/>
    <w:rsid w:val="009B7F2B"/>
    <w:rsid w:val="009C0E8D"/>
    <w:rsid w:val="009C1790"/>
    <w:rsid w:val="009C29E7"/>
    <w:rsid w:val="009C2E5B"/>
    <w:rsid w:val="009C4934"/>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1916"/>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0FA8"/>
    <w:rsid w:val="00AC17E3"/>
    <w:rsid w:val="00AC1871"/>
    <w:rsid w:val="00AC307F"/>
    <w:rsid w:val="00AC54B7"/>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3FB5"/>
    <w:rsid w:val="00B74F43"/>
    <w:rsid w:val="00B80391"/>
    <w:rsid w:val="00B817C0"/>
    <w:rsid w:val="00B81A6F"/>
    <w:rsid w:val="00B8414B"/>
    <w:rsid w:val="00B8539F"/>
    <w:rsid w:val="00B8693A"/>
    <w:rsid w:val="00B90306"/>
    <w:rsid w:val="00BA04F9"/>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7629E"/>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2802"/>
    <w:rsid w:val="00DD75A4"/>
    <w:rsid w:val="00DD769E"/>
    <w:rsid w:val="00DE13EA"/>
    <w:rsid w:val="00DE490F"/>
    <w:rsid w:val="00DE4C44"/>
    <w:rsid w:val="00DE78A0"/>
    <w:rsid w:val="00DF1E74"/>
    <w:rsid w:val="00E00AE9"/>
    <w:rsid w:val="00E04166"/>
    <w:rsid w:val="00E06636"/>
    <w:rsid w:val="00E11617"/>
    <w:rsid w:val="00E11EE8"/>
    <w:rsid w:val="00E14561"/>
    <w:rsid w:val="00E15E62"/>
    <w:rsid w:val="00E16B88"/>
    <w:rsid w:val="00E17B49"/>
    <w:rsid w:val="00E206A8"/>
    <w:rsid w:val="00E21037"/>
    <w:rsid w:val="00E24B76"/>
    <w:rsid w:val="00E27026"/>
    <w:rsid w:val="00E4280D"/>
    <w:rsid w:val="00E4282B"/>
    <w:rsid w:val="00E514D5"/>
    <w:rsid w:val="00E526F4"/>
    <w:rsid w:val="00E550C1"/>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2B56"/>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186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19A89D79"/>
    <w:rsid w:val="31D9BF00"/>
    <w:rsid w:val="762A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1B2FB4"/>
    <w:rPr>
      <w:color w:val="605E5C"/>
      <w:shd w:val="clear" w:color="auto" w:fill="E1DFDD"/>
    </w:rPr>
  </w:style>
  <w:style w:type="paragraph" w:styleId="aff2">
    <w:name w:val="No Spacing"/>
    <w:uiPriority w:val="1"/>
    <w:qFormat/>
    <w:rsid w:val="006A7BCF"/>
    <w:rPr>
      <w:rFonts w:ascii="Calibri" w:eastAsia="Calibri" w:hAnsi="Calibri"/>
      <w:sz w:val="22"/>
      <w:szCs w:val="22"/>
      <w:lang w:val="ru-RU"/>
    </w:rPr>
  </w:style>
  <w:style w:type="paragraph" w:customStyle="1" w:styleId="Default">
    <w:name w:val="Default"/>
    <w:rsid w:val="006A7BCF"/>
    <w:pPr>
      <w:autoSpaceDE w:val="0"/>
      <w:autoSpaceDN w:val="0"/>
      <w:adjustRightInd w:val="0"/>
    </w:pPr>
    <w:rPr>
      <w:rFonts w:eastAsiaTheme="minorHAnsi"/>
      <w:color w:val="000000"/>
      <w:lang w:val="ru-RU"/>
    </w:rPr>
  </w:style>
  <w:style w:type="character" w:styleId="aff3">
    <w:name w:val="Strong"/>
    <w:basedOn w:val="a0"/>
    <w:uiPriority w:val="22"/>
    <w:qFormat/>
    <w:rsid w:val="009A3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66223">
      <w:bodyDiv w:val="1"/>
      <w:marLeft w:val="0"/>
      <w:marRight w:val="0"/>
      <w:marTop w:val="0"/>
      <w:marBottom w:val="0"/>
      <w:divBdr>
        <w:top w:val="none" w:sz="0" w:space="0" w:color="auto"/>
        <w:left w:val="none" w:sz="0" w:space="0" w:color="auto"/>
        <w:bottom w:val="none" w:sz="0" w:space="0" w:color="auto"/>
        <w:right w:val="none" w:sz="0" w:space="0" w:color="auto"/>
      </w:divBdr>
    </w:div>
    <w:div w:id="127626279">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62176507">
      <w:bodyDiv w:val="1"/>
      <w:marLeft w:val="0"/>
      <w:marRight w:val="0"/>
      <w:marTop w:val="0"/>
      <w:marBottom w:val="0"/>
      <w:divBdr>
        <w:top w:val="none" w:sz="0" w:space="0" w:color="auto"/>
        <w:left w:val="none" w:sz="0" w:space="0" w:color="auto"/>
        <w:bottom w:val="none" w:sz="0" w:space="0" w:color="auto"/>
        <w:right w:val="none" w:sz="0" w:space="0" w:color="auto"/>
      </w:divBdr>
    </w:div>
    <w:div w:id="491877196">
      <w:bodyDiv w:val="1"/>
      <w:marLeft w:val="0"/>
      <w:marRight w:val="0"/>
      <w:marTop w:val="0"/>
      <w:marBottom w:val="0"/>
      <w:divBdr>
        <w:top w:val="none" w:sz="0" w:space="0" w:color="auto"/>
        <w:left w:val="none" w:sz="0" w:space="0" w:color="auto"/>
        <w:bottom w:val="none" w:sz="0" w:space="0" w:color="auto"/>
        <w:right w:val="none" w:sz="0" w:space="0" w:color="auto"/>
      </w:divBdr>
    </w:div>
    <w:div w:id="55335110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54743389">
      <w:bodyDiv w:val="1"/>
      <w:marLeft w:val="0"/>
      <w:marRight w:val="0"/>
      <w:marTop w:val="0"/>
      <w:marBottom w:val="0"/>
      <w:divBdr>
        <w:top w:val="none" w:sz="0" w:space="0" w:color="auto"/>
        <w:left w:val="none" w:sz="0" w:space="0" w:color="auto"/>
        <w:bottom w:val="none" w:sz="0" w:space="0" w:color="auto"/>
        <w:right w:val="none" w:sz="0" w:space="0" w:color="auto"/>
      </w:divBdr>
    </w:div>
    <w:div w:id="755059376">
      <w:bodyDiv w:val="1"/>
      <w:marLeft w:val="0"/>
      <w:marRight w:val="0"/>
      <w:marTop w:val="0"/>
      <w:marBottom w:val="0"/>
      <w:divBdr>
        <w:top w:val="none" w:sz="0" w:space="0" w:color="auto"/>
        <w:left w:val="none" w:sz="0" w:space="0" w:color="auto"/>
        <w:bottom w:val="none" w:sz="0" w:space="0" w:color="auto"/>
        <w:right w:val="none" w:sz="0" w:space="0" w:color="auto"/>
      </w:divBdr>
    </w:div>
    <w:div w:id="897323815">
      <w:bodyDiv w:val="1"/>
      <w:marLeft w:val="0"/>
      <w:marRight w:val="0"/>
      <w:marTop w:val="0"/>
      <w:marBottom w:val="0"/>
      <w:divBdr>
        <w:top w:val="none" w:sz="0" w:space="0" w:color="auto"/>
        <w:left w:val="none" w:sz="0" w:space="0" w:color="auto"/>
        <w:bottom w:val="none" w:sz="0" w:space="0" w:color="auto"/>
        <w:right w:val="none" w:sz="0" w:space="0" w:color="auto"/>
      </w:divBdr>
    </w:div>
    <w:div w:id="928391426">
      <w:bodyDiv w:val="1"/>
      <w:marLeft w:val="0"/>
      <w:marRight w:val="0"/>
      <w:marTop w:val="0"/>
      <w:marBottom w:val="0"/>
      <w:divBdr>
        <w:top w:val="none" w:sz="0" w:space="0" w:color="auto"/>
        <w:left w:val="none" w:sz="0" w:space="0" w:color="auto"/>
        <w:bottom w:val="none" w:sz="0" w:space="0" w:color="auto"/>
        <w:right w:val="none" w:sz="0" w:space="0" w:color="auto"/>
      </w:divBdr>
    </w:div>
    <w:div w:id="969090764">
      <w:bodyDiv w:val="1"/>
      <w:marLeft w:val="0"/>
      <w:marRight w:val="0"/>
      <w:marTop w:val="0"/>
      <w:marBottom w:val="0"/>
      <w:divBdr>
        <w:top w:val="none" w:sz="0" w:space="0" w:color="auto"/>
        <w:left w:val="none" w:sz="0" w:space="0" w:color="auto"/>
        <w:bottom w:val="none" w:sz="0" w:space="0" w:color="auto"/>
        <w:right w:val="none" w:sz="0" w:space="0" w:color="auto"/>
      </w:divBdr>
    </w:div>
    <w:div w:id="1171137074">
      <w:bodyDiv w:val="1"/>
      <w:marLeft w:val="0"/>
      <w:marRight w:val="0"/>
      <w:marTop w:val="0"/>
      <w:marBottom w:val="0"/>
      <w:divBdr>
        <w:top w:val="none" w:sz="0" w:space="0" w:color="auto"/>
        <w:left w:val="none" w:sz="0" w:space="0" w:color="auto"/>
        <w:bottom w:val="none" w:sz="0" w:space="0" w:color="auto"/>
        <w:right w:val="none" w:sz="0" w:space="0" w:color="auto"/>
      </w:divBdr>
    </w:div>
    <w:div w:id="1180512068">
      <w:bodyDiv w:val="1"/>
      <w:marLeft w:val="0"/>
      <w:marRight w:val="0"/>
      <w:marTop w:val="0"/>
      <w:marBottom w:val="0"/>
      <w:divBdr>
        <w:top w:val="none" w:sz="0" w:space="0" w:color="auto"/>
        <w:left w:val="none" w:sz="0" w:space="0" w:color="auto"/>
        <w:bottom w:val="none" w:sz="0" w:space="0" w:color="auto"/>
        <w:right w:val="none" w:sz="0" w:space="0" w:color="auto"/>
      </w:divBdr>
    </w:div>
    <w:div w:id="133418501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1369568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03095252">
      <w:bodyDiv w:val="1"/>
      <w:marLeft w:val="0"/>
      <w:marRight w:val="0"/>
      <w:marTop w:val="0"/>
      <w:marBottom w:val="0"/>
      <w:divBdr>
        <w:top w:val="none" w:sz="0" w:space="0" w:color="auto"/>
        <w:left w:val="none" w:sz="0" w:space="0" w:color="auto"/>
        <w:bottom w:val="none" w:sz="0" w:space="0" w:color="auto"/>
        <w:right w:val="none" w:sz="0" w:space="0" w:color="auto"/>
      </w:divBdr>
    </w:div>
    <w:div w:id="1706982742">
      <w:bodyDiv w:val="1"/>
      <w:marLeft w:val="0"/>
      <w:marRight w:val="0"/>
      <w:marTop w:val="0"/>
      <w:marBottom w:val="0"/>
      <w:divBdr>
        <w:top w:val="none" w:sz="0" w:space="0" w:color="auto"/>
        <w:left w:val="none" w:sz="0" w:space="0" w:color="auto"/>
        <w:bottom w:val="none" w:sz="0" w:space="0" w:color="auto"/>
        <w:right w:val="none" w:sz="0" w:space="0" w:color="auto"/>
      </w:divBdr>
    </w:div>
    <w:div w:id="1744329106">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57520569">
      <w:bodyDiv w:val="1"/>
      <w:marLeft w:val="0"/>
      <w:marRight w:val="0"/>
      <w:marTop w:val="0"/>
      <w:marBottom w:val="0"/>
      <w:divBdr>
        <w:top w:val="none" w:sz="0" w:space="0" w:color="auto"/>
        <w:left w:val="none" w:sz="0" w:space="0" w:color="auto"/>
        <w:bottom w:val="none" w:sz="0" w:space="0" w:color="auto"/>
        <w:right w:val="none" w:sz="0" w:space="0" w:color="auto"/>
      </w:divBdr>
    </w:div>
    <w:div w:id="1991208197">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303751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ultitran.com/" TargetMode="External"/><Relationship Id="rId18" Type="http://schemas.openxmlformats.org/officeDocument/2006/relationships/hyperlink" Target="https://www.futurelearn.com/courses/forensic-psychology" TargetMode="External"/><Relationship Id="rId2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21" Type="http://schemas.openxmlformats.org/officeDocument/2006/relationships/hyperlink" Target="https://univer.kaznu.kz/Content/instructions/%D0%90%D0%BA%D0%B0%D0%B4%D0%B5%D0%BC%D0%B8%D1%87%D0%B5%D1%81%D0%BA%D0%B0%D1%8F%20%D0%BF%D0%BE%D0%BB%D0%B8%D1%82%D0%B8%D0%BA%D0%B0.pdf" TargetMode="External"/><Relationship Id="rId7" Type="http://schemas.openxmlformats.org/officeDocument/2006/relationships/webSettings" Target="webSettings.xml"/><Relationship Id="rId12" Type="http://schemas.openxmlformats.org/officeDocument/2006/relationships/hyperlink" Target="https://www.bbc.co.uk" TargetMode="External"/><Relationship Id="rId17" Type="http://schemas.openxmlformats.org/officeDocument/2006/relationships/hyperlink" Target="https://www.futurelearn.com/" TargetMode="External"/><Relationship Id="rId2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www.oxfordlearnersdictionaries.com/" TargetMode="External"/><Relationship Id="rId20" Type="http://schemas.openxmlformats.org/officeDocument/2006/relationships/hyperlink" Target="https://www.e-ir.inf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ition.cnn.com"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www.ozdic.com"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8" Type="http://schemas.openxmlformats.org/officeDocument/2006/relationships/theme" Target="theme/theme1.xml"/><Relationship Id="rId10" Type="http://schemas.openxmlformats.org/officeDocument/2006/relationships/hyperlink" Target="https://www.ted.com" TargetMode="External"/><Relationship Id="rId19" Type="http://schemas.openxmlformats.org/officeDocument/2006/relationships/hyperlink" Target="https://www.futurelearn.com/courses/criminology-and-cri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gvolive.com/en-us"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0D90D418-044E-43E5-AB97-D2A98025D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3702</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Алдаберді Ақбота</cp:lastModifiedBy>
  <cp:revision>16</cp:revision>
  <cp:lastPrinted>2024-11-25T06:22:00Z</cp:lastPrinted>
  <dcterms:created xsi:type="dcterms:W3CDTF">2024-09-14T13:01:00Z</dcterms:created>
  <dcterms:modified xsi:type="dcterms:W3CDTF">2024-11-25T06:22:00Z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